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EBF" w:rsidRDefault="00005EBF">
      <w:pPr>
        <w:spacing w:before="106" w:line="208" w:lineRule="exact"/>
        <w:ind w:left="140"/>
        <w:rPr>
          <w:rFonts w:ascii="Trebuchet MS"/>
          <w:b/>
          <w:w w:val="105"/>
          <w:sz w:val="20"/>
        </w:rPr>
      </w:pPr>
    </w:p>
    <w:p w:rsidR="00251CEB" w:rsidRDefault="00310F73">
      <w:pPr>
        <w:spacing w:before="106" w:line="208" w:lineRule="exact"/>
        <w:ind w:left="140"/>
        <w:rPr>
          <w:rFonts w:ascii="Trebuchet MS"/>
          <w:b/>
          <w:sz w:val="20"/>
        </w:rPr>
      </w:pPr>
      <w:r>
        <w:rPr>
          <w:rFonts w:ascii="Trebuchet MS"/>
          <w:b/>
          <w:w w:val="105"/>
          <w:sz w:val="20"/>
        </w:rPr>
        <w:t>Social Exchange Evaluation Tool</w:t>
      </w:r>
    </w:p>
    <w:p w:rsidR="00251CEB" w:rsidRDefault="007F3E20">
      <w:pPr>
        <w:pStyle w:val="BodyText"/>
        <w:spacing w:line="327" w:lineRule="exact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240030</wp:posOffset>
                </wp:positionV>
                <wp:extent cx="6896100" cy="0"/>
                <wp:effectExtent l="10160" t="6985" r="8890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C5A50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8.9pt" to="577.5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 w:rsidR="00310F73">
        <w:t xml:space="preserve">EPSY 5224: Survey Design, Sampling, </w:t>
      </w:r>
      <w:proofErr w:type="gramStart"/>
      <w:r w:rsidR="00310F73">
        <w:t>&amp;  Implementation</w:t>
      </w:r>
      <w:proofErr w:type="gramEnd"/>
    </w:p>
    <w:p w:rsidR="00251CEB" w:rsidRDefault="00310F73">
      <w:pPr>
        <w:spacing w:before="105" w:line="201" w:lineRule="auto"/>
        <w:ind w:left="140" w:right="69"/>
        <w:rPr>
          <w:sz w:val="20"/>
        </w:rPr>
      </w:pPr>
      <w:r>
        <w:rPr>
          <w:w w:val="105"/>
          <w:sz w:val="20"/>
        </w:rPr>
        <w:t>This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tool</w:t>
      </w:r>
      <w:r>
        <w:rPr>
          <w:spacing w:val="-8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is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designed</w:t>
      </w:r>
      <w:proofErr w:type="gram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help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evaluate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use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social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exchange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surveys,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including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own.</w:t>
      </w:r>
      <w:r>
        <w:rPr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class project</w:t>
      </w:r>
      <w:r w:rsidR="00005EBF">
        <w:rPr>
          <w:w w:val="105"/>
          <w:sz w:val="20"/>
        </w:rPr>
        <w:t>, consider the extent to which you utilize</w:t>
      </w:r>
      <w:r>
        <w:rPr>
          <w:w w:val="105"/>
          <w:sz w:val="20"/>
        </w:rPr>
        <w:t xml:space="preserve"> any/all of the social exchange methods discussed by </w:t>
      </w:r>
      <w:proofErr w:type="spellStart"/>
      <w:r>
        <w:rPr>
          <w:w w:val="105"/>
          <w:sz w:val="20"/>
        </w:rPr>
        <w:t>Dillman</w:t>
      </w:r>
      <w:proofErr w:type="spellEnd"/>
      <w:r>
        <w:rPr>
          <w:w w:val="105"/>
          <w:sz w:val="20"/>
        </w:rPr>
        <w:t xml:space="preserve"> and his colleagues in Chapter 2 of </w:t>
      </w:r>
      <w:r>
        <w:rPr>
          <w:rFonts w:ascii="Calibri"/>
          <w:i/>
          <w:w w:val="105"/>
          <w:sz w:val="20"/>
        </w:rPr>
        <w:t>Internet, Phone, Mail, and Mixed-Mode Surveys: The Tailored Design</w:t>
      </w:r>
      <w:r>
        <w:rPr>
          <w:rFonts w:ascii="Calibri"/>
          <w:i/>
          <w:spacing w:val="-2"/>
          <w:w w:val="105"/>
          <w:sz w:val="20"/>
        </w:rPr>
        <w:t xml:space="preserve"> </w:t>
      </w:r>
      <w:r>
        <w:rPr>
          <w:rFonts w:ascii="Calibri"/>
          <w:i/>
          <w:w w:val="105"/>
          <w:sz w:val="20"/>
        </w:rPr>
        <w:t>Method</w:t>
      </w:r>
      <w:r>
        <w:rPr>
          <w:w w:val="105"/>
          <w:sz w:val="20"/>
        </w:rPr>
        <w:t>.</w:t>
      </w:r>
    </w:p>
    <w:p w:rsidR="00251CEB" w:rsidRDefault="00251CEB">
      <w:pPr>
        <w:pStyle w:val="BodyText"/>
        <w:spacing w:before="13"/>
        <w:rPr>
          <w:sz w:val="37"/>
        </w:rPr>
      </w:pPr>
    </w:p>
    <w:p w:rsidR="00251CEB" w:rsidRDefault="00310F73">
      <w:pPr>
        <w:pStyle w:val="Heading1"/>
        <w:ind w:left="140"/>
      </w:pPr>
      <w:r>
        <w:rPr>
          <w:w w:val="115"/>
        </w:rPr>
        <w:t>Increasi</w:t>
      </w:r>
      <w:r>
        <w:rPr>
          <w:w w:val="115"/>
        </w:rPr>
        <w:t>ng Benefits</w:t>
      </w:r>
    </w:p>
    <w:p w:rsidR="00251CEB" w:rsidRDefault="00310F73">
      <w:pPr>
        <w:pStyle w:val="BodyText"/>
        <w:spacing w:before="162" w:line="199" w:lineRule="auto"/>
        <w:ind w:left="140"/>
      </w:pPr>
      <w:r>
        <w:rPr>
          <w:w w:val="110"/>
        </w:rPr>
        <w:t>Look</w:t>
      </w:r>
      <w:r>
        <w:rPr>
          <w:spacing w:val="-27"/>
          <w:w w:val="110"/>
        </w:rPr>
        <w:t xml:space="preserve"> </w:t>
      </w:r>
      <w:r>
        <w:rPr>
          <w:w w:val="110"/>
        </w:rPr>
        <w:t>at</w:t>
      </w:r>
      <w:r>
        <w:rPr>
          <w:spacing w:val="-29"/>
          <w:w w:val="110"/>
        </w:rPr>
        <w:t xml:space="preserve"> </w:t>
      </w:r>
      <w:r>
        <w:rPr>
          <w:w w:val="110"/>
        </w:rPr>
        <w:t>the</w:t>
      </w:r>
      <w:r>
        <w:rPr>
          <w:spacing w:val="-27"/>
          <w:w w:val="110"/>
        </w:rPr>
        <w:t xml:space="preserve"> </w:t>
      </w:r>
      <w:r>
        <w:rPr>
          <w:w w:val="110"/>
        </w:rPr>
        <w:t>survey</w:t>
      </w:r>
      <w:r>
        <w:rPr>
          <w:spacing w:val="-26"/>
          <w:w w:val="110"/>
        </w:rPr>
        <w:t xml:space="preserve"> </w:t>
      </w:r>
      <w:r>
        <w:rPr>
          <w:w w:val="110"/>
        </w:rPr>
        <w:t>and</w:t>
      </w:r>
      <w:r>
        <w:rPr>
          <w:spacing w:val="-28"/>
          <w:w w:val="110"/>
        </w:rPr>
        <w:t xml:space="preserve"> </w:t>
      </w:r>
      <w:r>
        <w:rPr>
          <w:w w:val="110"/>
        </w:rPr>
        <w:t>check</w:t>
      </w:r>
      <w:r>
        <w:rPr>
          <w:spacing w:val="-27"/>
          <w:w w:val="110"/>
        </w:rPr>
        <w:t xml:space="preserve"> </w:t>
      </w:r>
      <w:r>
        <w:rPr>
          <w:w w:val="110"/>
        </w:rPr>
        <w:t>the</w:t>
      </w:r>
      <w:r>
        <w:rPr>
          <w:spacing w:val="-27"/>
          <w:w w:val="110"/>
        </w:rPr>
        <w:t xml:space="preserve"> </w:t>
      </w:r>
      <w:r>
        <w:rPr>
          <w:w w:val="110"/>
        </w:rPr>
        <w:t>appropriate</w:t>
      </w:r>
      <w:r>
        <w:rPr>
          <w:spacing w:val="-27"/>
          <w:w w:val="110"/>
        </w:rPr>
        <w:t xml:space="preserve"> </w:t>
      </w:r>
      <w:r>
        <w:rPr>
          <w:w w:val="110"/>
        </w:rPr>
        <w:t>box.</w:t>
      </w:r>
      <w:r>
        <w:rPr>
          <w:spacing w:val="-26"/>
          <w:w w:val="110"/>
        </w:rPr>
        <w:t xml:space="preserve"> </w:t>
      </w:r>
      <w:r>
        <w:rPr>
          <w:w w:val="110"/>
        </w:rPr>
        <w:t>You</w:t>
      </w:r>
      <w:r>
        <w:rPr>
          <w:spacing w:val="-28"/>
          <w:w w:val="110"/>
        </w:rPr>
        <w:t xml:space="preserve"> </w:t>
      </w:r>
      <w:r>
        <w:rPr>
          <w:w w:val="110"/>
        </w:rPr>
        <w:t>may</w:t>
      </w:r>
      <w:r>
        <w:rPr>
          <w:spacing w:val="-27"/>
          <w:w w:val="110"/>
        </w:rPr>
        <w:t xml:space="preserve"> </w:t>
      </w:r>
      <w:r>
        <w:rPr>
          <w:w w:val="110"/>
        </w:rPr>
        <w:t>provide</w:t>
      </w:r>
      <w:r>
        <w:rPr>
          <w:spacing w:val="-27"/>
          <w:w w:val="110"/>
        </w:rPr>
        <w:t xml:space="preserve"> </w:t>
      </w:r>
      <w:r>
        <w:rPr>
          <w:w w:val="110"/>
        </w:rPr>
        <w:t>a</w:t>
      </w:r>
      <w:r>
        <w:rPr>
          <w:spacing w:val="-28"/>
          <w:w w:val="110"/>
        </w:rPr>
        <w:t xml:space="preserve"> </w:t>
      </w:r>
      <w:r>
        <w:rPr>
          <w:w w:val="110"/>
        </w:rPr>
        <w:t>comment</w:t>
      </w:r>
      <w:r>
        <w:rPr>
          <w:spacing w:val="-28"/>
          <w:w w:val="110"/>
        </w:rPr>
        <w:t xml:space="preserve"> </w:t>
      </w:r>
      <w:r>
        <w:rPr>
          <w:w w:val="110"/>
        </w:rPr>
        <w:t>to</w:t>
      </w:r>
      <w:r>
        <w:rPr>
          <w:spacing w:val="-28"/>
          <w:w w:val="110"/>
        </w:rPr>
        <w:t xml:space="preserve"> </w:t>
      </w:r>
      <w:r>
        <w:rPr>
          <w:w w:val="110"/>
        </w:rPr>
        <w:t>justify</w:t>
      </w:r>
      <w:r>
        <w:rPr>
          <w:spacing w:val="-27"/>
          <w:w w:val="110"/>
        </w:rPr>
        <w:t xml:space="preserve"> </w:t>
      </w:r>
      <w:r>
        <w:rPr>
          <w:w w:val="110"/>
        </w:rPr>
        <w:t>your</w:t>
      </w:r>
      <w:r>
        <w:rPr>
          <w:spacing w:val="-27"/>
          <w:w w:val="110"/>
        </w:rPr>
        <w:t xml:space="preserve"> </w:t>
      </w:r>
      <w:r>
        <w:rPr>
          <w:w w:val="110"/>
        </w:rPr>
        <w:t>response.</w:t>
      </w:r>
      <w:r>
        <w:rPr>
          <w:spacing w:val="-24"/>
          <w:w w:val="110"/>
        </w:rPr>
        <w:t xml:space="preserve"> </w:t>
      </w:r>
      <w:r w:rsidR="00005EBF">
        <w:rPr>
          <w:spacing w:val="-24"/>
          <w:w w:val="110"/>
        </w:rPr>
        <w:br/>
      </w:r>
      <w:r>
        <w:rPr>
          <w:w w:val="110"/>
        </w:rPr>
        <w:t>Does</w:t>
      </w:r>
      <w:r>
        <w:rPr>
          <w:spacing w:val="-27"/>
          <w:w w:val="110"/>
        </w:rPr>
        <w:t xml:space="preserve"> </w:t>
      </w:r>
      <w:r>
        <w:rPr>
          <w:w w:val="110"/>
        </w:rPr>
        <w:t>the survey…</w:t>
      </w:r>
    </w:p>
    <w:p w:rsidR="00251CEB" w:rsidRDefault="00251CEB">
      <w:pPr>
        <w:pStyle w:val="BodyText"/>
        <w:spacing w:before="12"/>
        <w:rPr>
          <w:sz w:val="10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540"/>
        <w:gridCol w:w="3781"/>
        <w:gridCol w:w="5589"/>
      </w:tblGrid>
      <w:tr w:rsidR="00251CEB">
        <w:trPr>
          <w:trHeight w:val="260"/>
        </w:trPr>
        <w:tc>
          <w:tcPr>
            <w:tcW w:w="627" w:type="dxa"/>
          </w:tcPr>
          <w:p w:rsidR="00251CEB" w:rsidRDefault="00310F73">
            <w:pPr>
              <w:pStyle w:val="TableParagraph"/>
              <w:spacing w:line="251" w:lineRule="exact"/>
              <w:ind w:right="15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Yes</w:t>
            </w:r>
          </w:p>
        </w:tc>
        <w:tc>
          <w:tcPr>
            <w:tcW w:w="540" w:type="dxa"/>
          </w:tcPr>
          <w:p w:rsidR="00251CEB" w:rsidRDefault="00310F73">
            <w:pPr>
              <w:pStyle w:val="TableParagraph"/>
              <w:spacing w:line="251" w:lineRule="exact"/>
              <w:ind w:left="126"/>
              <w:rPr>
                <w:sz w:val="20"/>
              </w:rPr>
            </w:pPr>
            <w:r>
              <w:rPr>
                <w:w w:val="105"/>
                <w:sz w:val="20"/>
              </w:rPr>
              <w:t>No</w:t>
            </w:r>
          </w:p>
        </w:tc>
        <w:tc>
          <w:tcPr>
            <w:tcW w:w="3781" w:type="dxa"/>
          </w:tcPr>
          <w:p w:rsidR="00251CEB" w:rsidRDefault="00251CE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589" w:type="dxa"/>
          </w:tcPr>
          <w:p w:rsidR="00251CEB" w:rsidRDefault="00310F73">
            <w:pPr>
              <w:pStyle w:val="TableParagraph"/>
              <w:spacing w:line="251" w:lineRule="exact"/>
              <w:ind w:left="100"/>
              <w:rPr>
                <w:sz w:val="20"/>
              </w:rPr>
            </w:pPr>
            <w:r>
              <w:rPr>
                <w:w w:val="110"/>
                <w:sz w:val="20"/>
              </w:rPr>
              <w:t>Comment</w:t>
            </w:r>
          </w:p>
        </w:tc>
      </w:tr>
      <w:tr w:rsidR="00251CEB">
        <w:trPr>
          <w:trHeight w:val="540"/>
        </w:trPr>
        <w:tc>
          <w:tcPr>
            <w:tcW w:w="627" w:type="dxa"/>
          </w:tcPr>
          <w:p w:rsidR="00251CEB" w:rsidRDefault="00310F73">
            <w:pPr>
              <w:pStyle w:val="TableParagraph"/>
              <w:ind w:right="21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540" w:type="dxa"/>
          </w:tcPr>
          <w:p w:rsidR="00251CEB" w:rsidRDefault="00310F73">
            <w:pPr>
              <w:pStyle w:val="TableParagraph"/>
              <w:ind w:left="1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3781" w:type="dxa"/>
          </w:tcPr>
          <w:p w:rsidR="00251CEB" w:rsidRDefault="00310F73">
            <w:pPr>
              <w:pStyle w:val="TableParagraph"/>
              <w:spacing w:line="268" w:lineRule="exact"/>
              <w:ind w:left="100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specify</w:t>
            </w:r>
            <w:proofErr w:type="gramEnd"/>
            <w:r>
              <w:rPr>
                <w:w w:val="105"/>
                <w:sz w:val="20"/>
              </w:rPr>
              <w:t xml:space="preserve"> how the results will be useful?</w:t>
            </w:r>
          </w:p>
        </w:tc>
        <w:tc>
          <w:tcPr>
            <w:tcW w:w="5589" w:type="dxa"/>
          </w:tcPr>
          <w:p w:rsidR="00251CEB" w:rsidRDefault="00251CE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51CEB">
        <w:trPr>
          <w:trHeight w:val="540"/>
        </w:trPr>
        <w:tc>
          <w:tcPr>
            <w:tcW w:w="627" w:type="dxa"/>
          </w:tcPr>
          <w:p w:rsidR="00251CEB" w:rsidRDefault="00310F73">
            <w:pPr>
              <w:pStyle w:val="TableParagraph"/>
              <w:ind w:right="21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540" w:type="dxa"/>
          </w:tcPr>
          <w:p w:rsidR="00251CEB" w:rsidRDefault="00310F73">
            <w:pPr>
              <w:pStyle w:val="TableParagraph"/>
              <w:ind w:left="1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3781" w:type="dxa"/>
          </w:tcPr>
          <w:p w:rsidR="00251CEB" w:rsidRDefault="00310F73">
            <w:pPr>
              <w:pStyle w:val="TableParagraph"/>
              <w:spacing w:line="268" w:lineRule="exact"/>
              <w:ind w:left="100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Ask for help or advice?</w:t>
            </w:r>
            <w:proofErr w:type="gramEnd"/>
          </w:p>
        </w:tc>
        <w:tc>
          <w:tcPr>
            <w:tcW w:w="5589" w:type="dxa"/>
          </w:tcPr>
          <w:p w:rsidR="00251CEB" w:rsidRDefault="00251CE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51CEB">
        <w:trPr>
          <w:trHeight w:val="540"/>
        </w:trPr>
        <w:tc>
          <w:tcPr>
            <w:tcW w:w="627" w:type="dxa"/>
          </w:tcPr>
          <w:p w:rsidR="00251CEB" w:rsidRDefault="00310F73">
            <w:pPr>
              <w:pStyle w:val="TableParagraph"/>
              <w:spacing w:line="240" w:lineRule="auto"/>
              <w:ind w:right="21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540" w:type="dxa"/>
          </w:tcPr>
          <w:p w:rsidR="00251CEB" w:rsidRDefault="00310F73">
            <w:pPr>
              <w:pStyle w:val="TableParagraph"/>
              <w:spacing w:line="240" w:lineRule="auto"/>
              <w:ind w:left="1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3781" w:type="dxa"/>
          </w:tcPr>
          <w:p w:rsidR="00251CEB" w:rsidRDefault="00310F73">
            <w:pPr>
              <w:pStyle w:val="TableParagraph"/>
              <w:spacing w:line="270" w:lineRule="exact"/>
              <w:ind w:left="100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Ask interesting questions?</w:t>
            </w:r>
            <w:proofErr w:type="gramEnd"/>
          </w:p>
        </w:tc>
        <w:tc>
          <w:tcPr>
            <w:tcW w:w="5589" w:type="dxa"/>
          </w:tcPr>
          <w:p w:rsidR="00251CEB" w:rsidRDefault="00251CE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51CEB">
        <w:trPr>
          <w:trHeight w:val="540"/>
        </w:trPr>
        <w:tc>
          <w:tcPr>
            <w:tcW w:w="627" w:type="dxa"/>
          </w:tcPr>
          <w:p w:rsidR="00251CEB" w:rsidRDefault="00310F73">
            <w:pPr>
              <w:pStyle w:val="TableParagraph"/>
              <w:ind w:right="21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540" w:type="dxa"/>
          </w:tcPr>
          <w:p w:rsidR="00251CEB" w:rsidRDefault="00310F73">
            <w:pPr>
              <w:pStyle w:val="TableParagraph"/>
              <w:ind w:left="1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3781" w:type="dxa"/>
          </w:tcPr>
          <w:p w:rsidR="00251CEB" w:rsidRDefault="00310F73">
            <w:pPr>
              <w:pStyle w:val="TableParagraph"/>
              <w:spacing w:line="268" w:lineRule="exact"/>
              <w:ind w:left="100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Utilize a sponsorship?</w:t>
            </w:r>
            <w:proofErr w:type="gramEnd"/>
          </w:p>
        </w:tc>
        <w:tc>
          <w:tcPr>
            <w:tcW w:w="5589" w:type="dxa"/>
          </w:tcPr>
          <w:p w:rsidR="00251CEB" w:rsidRDefault="00251CE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51CEB">
        <w:trPr>
          <w:trHeight w:val="540"/>
        </w:trPr>
        <w:tc>
          <w:tcPr>
            <w:tcW w:w="627" w:type="dxa"/>
          </w:tcPr>
          <w:p w:rsidR="00251CEB" w:rsidRDefault="00310F73">
            <w:pPr>
              <w:pStyle w:val="TableParagraph"/>
              <w:ind w:right="21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540" w:type="dxa"/>
          </w:tcPr>
          <w:p w:rsidR="00251CEB" w:rsidRDefault="00310F73">
            <w:pPr>
              <w:pStyle w:val="TableParagraph"/>
              <w:ind w:left="1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3781" w:type="dxa"/>
          </w:tcPr>
          <w:p w:rsidR="00251CEB" w:rsidRDefault="00310F73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w w:val="110"/>
                <w:sz w:val="20"/>
              </w:rPr>
              <w:t>Stress that opportunities to respond</w:t>
            </w:r>
          </w:p>
          <w:p w:rsidR="00251CEB" w:rsidRDefault="00310F73">
            <w:pPr>
              <w:pStyle w:val="TableParagraph"/>
              <w:spacing w:line="297" w:lineRule="exact"/>
              <w:ind w:left="100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are</w:t>
            </w:r>
            <w:proofErr w:type="gramEnd"/>
            <w:r>
              <w:rPr>
                <w:w w:val="105"/>
                <w:sz w:val="20"/>
              </w:rPr>
              <w:t xml:space="preserve"> limited?</w:t>
            </w:r>
          </w:p>
        </w:tc>
        <w:tc>
          <w:tcPr>
            <w:tcW w:w="5589" w:type="dxa"/>
          </w:tcPr>
          <w:p w:rsidR="00251CEB" w:rsidRDefault="00251CE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51CEB">
        <w:trPr>
          <w:trHeight w:val="540"/>
        </w:trPr>
        <w:tc>
          <w:tcPr>
            <w:tcW w:w="627" w:type="dxa"/>
          </w:tcPr>
          <w:p w:rsidR="00251CEB" w:rsidRDefault="00310F73">
            <w:pPr>
              <w:pStyle w:val="TableParagraph"/>
              <w:ind w:right="21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540" w:type="dxa"/>
          </w:tcPr>
          <w:p w:rsidR="00251CEB" w:rsidRDefault="00310F73">
            <w:pPr>
              <w:pStyle w:val="TableParagraph"/>
              <w:ind w:left="1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3781" w:type="dxa"/>
          </w:tcPr>
          <w:p w:rsidR="00251CEB" w:rsidRDefault="00310F73">
            <w:pPr>
              <w:pStyle w:val="TableParagraph"/>
              <w:spacing w:line="268" w:lineRule="exact"/>
              <w:ind w:left="100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Convey that others have responded?</w:t>
            </w:r>
            <w:proofErr w:type="gramEnd"/>
          </w:p>
        </w:tc>
        <w:tc>
          <w:tcPr>
            <w:tcW w:w="5589" w:type="dxa"/>
          </w:tcPr>
          <w:p w:rsidR="00251CEB" w:rsidRDefault="00251CE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51CEB">
        <w:trPr>
          <w:trHeight w:val="800"/>
        </w:trPr>
        <w:tc>
          <w:tcPr>
            <w:tcW w:w="627" w:type="dxa"/>
          </w:tcPr>
          <w:p w:rsidR="00251CEB" w:rsidRDefault="00310F73">
            <w:pPr>
              <w:pStyle w:val="TableParagraph"/>
              <w:ind w:right="21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540" w:type="dxa"/>
          </w:tcPr>
          <w:p w:rsidR="00251CEB" w:rsidRDefault="00310F73">
            <w:pPr>
              <w:pStyle w:val="TableParagraph"/>
              <w:ind w:left="1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3781" w:type="dxa"/>
          </w:tcPr>
          <w:p w:rsidR="00251CEB" w:rsidRDefault="00310F73">
            <w:pPr>
              <w:pStyle w:val="TableParagraph"/>
              <w:spacing w:line="187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Use cash and material incentives to encourage (but not require</w:t>
            </w:r>
          </w:p>
          <w:p w:rsidR="00251CEB" w:rsidRDefault="00310F73">
            <w:pPr>
              <w:pStyle w:val="TableParagraph"/>
              <w:spacing w:before="6" w:line="257" w:lineRule="exact"/>
              <w:ind w:left="100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reciprocity</w:t>
            </w:r>
            <w:proofErr w:type="gramEnd"/>
            <w:r>
              <w:rPr>
                <w:w w:val="105"/>
                <w:sz w:val="20"/>
              </w:rPr>
              <w:t>)?</w:t>
            </w:r>
          </w:p>
        </w:tc>
        <w:tc>
          <w:tcPr>
            <w:tcW w:w="5589" w:type="dxa"/>
          </w:tcPr>
          <w:p w:rsidR="00251CEB" w:rsidRDefault="00251CE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51CEB">
        <w:trPr>
          <w:trHeight w:val="800"/>
        </w:trPr>
        <w:tc>
          <w:tcPr>
            <w:tcW w:w="627" w:type="dxa"/>
          </w:tcPr>
          <w:p w:rsidR="00251CEB" w:rsidRDefault="00310F73">
            <w:pPr>
              <w:pStyle w:val="TableParagraph"/>
              <w:ind w:right="21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540" w:type="dxa"/>
          </w:tcPr>
          <w:p w:rsidR="00251CEB" w:rsidRDefault="00310F73">
            <w:pPr>
              <w:pStyle w:val="TableParagraph"/>
              <w:ind w:left="1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3781" w:type="dxa"/>
          </w:tcPr>
          <w:p w:rsidR="00251CEB" w:rsidRDefault="00310F73">
            <w:pPr>
              <w:pStyle w:val="TableParagraph"/>
              <w:spacing w:line="184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 xml:space="preserve">Recognize that benefits have additive </w:t>
            </w:r>
            <w:r>
              <w:rPr>
                <w:w w:val="110"/>
                <w:sz w:val="20"/>
              </w:rPr>
              <w:t>effects and can reinforce one</w:t>
            </w:r>
          </w:p>
          <w:p w:rsidR="00251CEB" w:rsidRDefault="00310F73">
            <w:pPr>
              <w:pStyle w:val="TableParagraph"/>
              <w:spacing w:before="2" w:line="257" w:lineRule="exact"/>
              <w:ind w:left="100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another</w:t>
            </w:r>
            <w:proofErr w:type="gramEnd"/>
            <w:r>
              <w:rPr>
                <w:w w:val="105"/>
                <w:sz w:val="20"/>
              </w:rPr>
              <w:t>?</w:t>
            </w:r>
          </w:p>
        </w:tc>
        <w:tc>
          <w:tcPr>
            <w:tcW w:w="5589" w:type="dxa"/>
          </w:tcPr>
          <w:p w:rsidR="00251CEB" w:rsidRDefault="00251CE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51CEB">
        <w:trPr>
          <w:trHeight w:val="540"/>
        </w:trPr>
        <w:tc>
          <w:tcPr>
            <w:tcW w:w="627" w:type="dxa"/>
          </w:tcPr>
          <w:p w:rsidR="00251CEB" w:rsidRDefault="00310F73">
            <w:pPr>
              <w:pStyle w:val="TableParagraph"/>
              <w:ind w:right="21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540" w:type="dxa"/>
          </w:tcPr>
          <w:p w:rsidR="00251CEB" w:rsidRDefault="00310F73">
            <w:pPr>
              <w:pStyle w:val="TableParagraph"/>
              <w:ind w:left="1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3781" w:type="dxa"/>
          </w:tcPr>
          <w:p w:rsidR="00251CEB" w:rsidRDefault="00310F73">
            <w:pPr>
              <w:pStyle w:val="TableParagraph"/>
              <w:spacing w:line="26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Do not deny the existence of benefits?</w:t>
            </w:r>
          </w:p>
        </w:tc>
        <w:tc>
          <w:tcPr>
            <w:tcW w:w="5589" w:type="dxa"/>
          </w:tcPr>
          <w:p w:rsidR="00251CEB" w:rsidRDefault="00251CE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81D41">
        <w:trPr>
          <w:trHeight w:val="540"/>
        </w:trPr>
        <w:tc>
          <w:tcPr>
            <w:tcW w:w="627" w:type="dxa"/>
          </w:tcPr>
          <w:p w:rsidR="00B81D41" w:rsidRDefault="00B81D41" w:rsidP="00B81D41">
            <w:pPr>
              <w:pStyle w:val="TableParagraph"/>
              <w:ind w:right="21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540" w:type="dxa"/>
          </w:tcPr>
          <w:p w:rsidR="00B81D41" w:rsidRDefault="00B81D41" w:rsidP="00B81D41">
            <w:pPr>
              <w:pStyle w:val="TableParagraph"/>
              <w:ind w:left="1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3781" w:type="dxa"/>
          </w:tcPr>
          <w:p w:rsidR="00B81D41" w:rsidRDefault="00B81D41" w:rsidP="00B81D41">
            <w:pPr>
              <w:pStyle w:val="TableParagraph"/>
              <w:spacing w:line="268" w:lineRule="exact"/>
              <w:ind w:left="100"/>
              <w:rPr>
                <w:w w:val="105"/>
                <w:sz w:val="20"/>
              </w:rPr>
            </w:pPr>
          </w:p>
        </w:tc>
        <w:tc>
          <w:tcPr>
            <w:tcW w:w="5589" w:type="dxa"/>
          </w:tcPr>
          <w:p w:rsidR="00B81D41" w:rsidRDefault="00B81D41" w:rsidP="00B81D4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81D41">
        <w:trPr>
          <w:trHeight w:val="540"/>
        </w:trPr>
        <w:tc>
          <w:tcPr>
            <w:tcW w:w="627" w:type="dxa"/>
          </w:tcPr>
          <w:p w:rsidR="00B81D41" w:rsidRDefault="00B81D41" w:rsidP="00B81D41">
            <w:pPr>
              <w:pStyle w:val="TableParagraph"/>
              <w:ind w:right="21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540" w:type="dxa"/>
          </w:tcPr>
          <w:p w:rsidR="00B81D41" w:rsidRDefault="00B81D41" w:rsidP="00B81D41">
            <w:pPr>
              <w:pStyle w:val="TableParagraph"/>
              <w:ind w:left="1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3781" w:type="dxa"/>
          </w:tcPr>
          <w:p w:rsidR="00B81D41" w:rsidRDefault="00B81D41" w:rsidP="00B81D41">
            <w:pPr>
              <w:pStyle w:val="TableParagraph"/>
              <w:spacing w:line="268" w:lineRule="exact"/>
              <w:ind w:left="100"/>
              <w:rPr>
                <w:w w:val="105"/>
                <w:sz w:val="20"/>
              </w:rPr>
            </w:pPr>
          </w:p>
        </w:tc>
        <w:tc>
          <w:tcPr>
            <w:tcW w:w="5589" w:type="dxa"/>
          </w:tcPr>
          <w:p w:rsidR="00B81D41" w:rsidRDefault="00B81D41" w:rsidP="00B81D4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81D41">
        <w:trPr>
          <w:trHeight w:val="540"/>
        </w:trPr>
        <w:tc>
          <w:tcPr>
            <w:tcW w:w="627" w:type="dxa"/>
          </w:tcPr>
          <w:p w:rsidR="00B81D41" w:rsidRDefault="00B81D41" w:rsidP="00B81D41">
            <w:pPr>
              <w:pStyle w:val="TableParagraph"/>
              <w:ind w:right="21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540" w:type="dxa"/>
          </w:tcPr>
          <w:p w:rsidR="00B81D41" w:rsidRDefault="00B81D41" w:rsidP="00B81D41">
            <w:pPr>
              <w:pStyle w:val="TableParagraph"/>
              <w:ind w:left="1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3781" w:type="dxa"/>
          </w:tcPr>
          <w:p w:rsidR="00B81D41" w:rsidRDefault="00B81D41" w:rsidP="00B81D41">
            <w:pPr>
              <w:pStyle w:val="TableParagraph"/>
              <w:spacing w:line="268" w:lineRule="exact"/>
              <w:ind w:left="100"/>
              <w:rPr>
                <w:w w:val="105"/>
                <w:sz w:val="20"/>
              </w:rPr>
            </w:pPr>
          </w:p>
        </w:tc>
        <w:tc>
          <w:tcPr>
            <w:tcW w:w="5589" w:type="dxa"/>
          </w:tcPr>
          <w:p w:rsidR="00B81D41" w:rsidRDefault="00B81D41" w:rsidP="00B81D4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251CEB" w:rsidRDefault="00251CEB">
      <w:pPr>
        <w:rPr>
          <w:rFonts w:ascii="Times New Roman"/>
          <w:sz w:val="18"/>
        </w:rPr>
        <w:sectPr w:rsidR="00251CEB">
          <w:type w:val="continuous"/>
          <w:pgSz w:w="12240" w:h="15840"/>
          <w:pgMar w:top="640" w:right="580" w:bottom="280" w:left="580" w:header="720" w:footer="720" w:gutter="0"/>
          <w:cols w:space="720"/>
        </w:sectPr>
      </w:pPr>
    </w:p>
    <w:p w:rsidR="00005EBF" w:rsidRDefault="00005EBF">
      <w:pPr>
        <w:pStyle w:val="Heading1"/>
        <w:spacing w:before="103"/>
        <w:rPr>
          <w:w w:val="115"/>
        </w:rPr>
      </w:pPr>
    </w:p>
    <w:p w:rsidR="00251CEB" w:rsidRDefault="00310F73">
      <w:pPr>
        <w:pStyle w:val="Heading1"/>
        <w:spacing w:before="103"/>
      </w:pPr>
      <w:r>
        <w:rPr>
          <w:w w:val="115"/>
        </w:rPr>
        <w:t>Decreasing Costs</w:t>
      </w:r>
    </w:p>
    <w:p w:rsidR="00251CEB" w:rsidRPr="00005EBF" w:rsidRDefault="00310F73" w:rsidP="00005EBF">
      <w:pPr>
        <w:pStyle w:val="BodyText"/>
        <w:spacing w:before="159" w:line="201" w:lineRule="auto"/>
        <w:ind w:left="100"/>
        <w:rPr>
          <w:spacing w:val="-24"/>
          <w:w w:val="110"/>
        </w:rPr>
      </w:pPr>
      <w:r>
        <w:rPr>
          <w:w w:val="110"/>
        </w:rPr>
        <w:t>Look</w:t>
      </w:r>
      <w:r>
        <w:rPr>
          <w:spacing w:val="-27"/>
          <w:w w:val="110"/>
        </w:rPr>
        <w:t xml:space="preserve"> </w:t>
      </w:r>
      <w:r>
        <w:rPr>
          <w:w w:val="110"/>
        </w:rPr>
        <w:t>at</w:t>
      </w:r>
      <w:r>
        <w:rPr>
          <w:spacing w:val="-29"/>
          <w:w w:val="110"/>
        </w:rPr>
        <w:t xml:space="preserve"> </w:t>
      </w:r>
      <w:r>
        <w:rPr>
          <w:w w:val="110"/>
        </w:rPr>
        <w:t>the</w:t>
      </w:r>
      <w:r>
        <w:rPr>
          <w:spacing w:val="-27"/>
          <w:w w:val="110"/>
        </w:rPr>
        <w:t xml:space="preserve"> </w:t>
      </w:r>
      <w:r>
        <w:rPr>
          <w:w w:val="110"/>
        </w:rPr>
        <w:t>survey</w:t>
      </w:r>
      <w:r>
        <w:rPr>
          <w:spacing w:val="-26"/>
          <w:w w:val="110"/>
        </w:rPr>
        <w:t xml:space="preserve"> </w:t>
      </w:r>
      <w:r>
        <w:rPr>
          <w:w w:val="110"/>
        </w:rPr>
        <w:t>and</w:t>
      </w:r>
      <w:r>
        <w:rPr>
          <w:spacing w:val="-28"/>
          <w:w w:val="110"/>
        </w:rPr>
        <w:t xml:space="preserve"> </w:t>
      </w:r>
      <w:r>
        <w:rPr>
          <w:w w:val="110"/>
        </w:rPr>
        <w:t>check</w:t>
      </w:r>
      <w:r>
        <w:rPr>
          <w:spacing w:val="-27"/>
          <w:w w:val="110"/>
        </w:rPr>
        <w:t xml:space="preserve"> </w:t>
      </w:r>
      <w:r>
        <w:rPr>
          <w:w w:val="110"/>
        </w:rPr>
        <w:t>the</w:t>
      </w:r>
      <w:r>
        <w:rPr>
          <w:spacing w:val="-27"/>
          <w:w w:val="110"/>
        </w:rPr>
        <w:t xml:space="preserve"> </w:t>
      </w:r>
      <w:r>
        <w:rPr>
          <w:w w:val="110"/>
        </w:rPr>
        <w:t>appropriate</w:t>
      </w:r>
      <w:r>
        <w:rPr>
          <w:spacing w:val="-27"/>
          <w:w w:val="110"/>
        </w:rPr>
        <w:t xml:space="preserve"> </w:t>
      </w:r>
      <w:r>
        <w:rPr>
          <w:w w:val="110"/>
        </w:rPr>
        <w:t>box.</w:t>
      </w:r>
      <w:r>
        <w:rPr>
          <w:spacing w:val="-26"/>
          <w:w w:val="110"/>
        </w:rPr>
        <w:t xml:space="preserve"> </w:t>
      </w:r>
      <w:r>
        <w:rPr>
          <w:w w:val="110"/>
        </w:rPr>
        <w:t>You</w:t>
      </w:r>
      <w:r>
        <w:rPr>
          <w:spacing w:val="-28"/>
          <w:w w:val="110"/>
        </w:rPr>
        <w:t xml:space="preserve"> </w:t>
      </w:r>
      <w:r>
        <w:rPr>
          <w:w w:val="110"/>
        </w:rPr>
        <w:t>may</w:t>
      </w:r>
      <w:r>
        <w:rPr>
          <w:spacing w:val="-27"/>
          <w:w w:val="110"/>
        </w:rPr>
        <w:t xml:space="preserve"> </w:t>
      </w:r>
      <w:r>
        <w:rPr>
          <w:w w:val="110"/>
        </w:rPr>
        <w:t>provide</w:t>
      </w:r>
      <w:r>
        <w:rPr>
          <w:spacing w:val="-27"/>
          <w:w w:val="110"/>
        </w:rPr>
        <w:t xml:space="preserve"> </w:t>
      </w:r>
      <w:r>
        <w:rPr>
          <w:w w:val="110"/>
        </w:rPr>
        <w:t>a</w:t>
      </w:r>
      <w:r>
        <w:rPr>
          <w:spacing w:val="-28"/>
          <w:w w:val="110"/>
        </w:rPr>
        <w:t xml:space="preserve"> </w:t>
      </w:r>
      <w:r>
        <w:rPr>
          <w:w w:val="110"/>
        </w:rPr>
        <w:t>comment</w:t>
      </w:r>
      <w:r>
        <w:rPr>
          <w:spacing w:val="-28"/>
          <w:w w:val="110"/>
        </w:rPr>
        <w:t xml:space="preserve"> </w:t>
      </w:r>
      <w:r>
        <w:rPr>
          <w:w w:val="110"/>
        </w:rPr>
        <w:t>to</w:t>
      </w:r>
      <w:r>
        <w:rPr>
          <w:spacing w:val="-28"/>
          <w:w w:val="110"/>
        </w:rPr>
        <w:t xml:space="preserve"> </w:t>
      </w:r>
      <w:r>
        <w:rPr>
          <w:w w:val="110"/>
        </w:rPr>
        <w:t>justify</w:t>
      </w:r>
      <w:r>
        <w:rPr>
          <w:spacing w:val="-27"/>
          <w:w w:val="110"/>
        </w:rPr>
        <w:t xml:space="preserve"> </w:t>
      </w:r>
      <w:r>
        <w:rPr>
          <w:w w:val="110"/>
        </w:rPr>
        <w:t>your</w:t>
      </w:r>
      <w:r>
        <w:rPr>
          <w:spacing w:val="-27"/>
          <w:w w:val="110"/>
        </w:rPr>
        <w:t xml:space="preserve"> </w:t>
      </w:r>
      <w:r>
        <w:rPr>
          <w:w w:val="110"/>
        </w:rPr>
        <w:t>response.</w:t>
      </w:r>
      <w:r w:rsidR="00005EBF">
        <w:rPr>
          <w:spacing w:val="-24"/>
          <w:w w:val="110"/>
        </w:rPr>
        <w:br/>
      </w:r>
      <w:r>
        <w:rPr>
          <w:w w:val="110"/>
        </w:rPr>
        <w:t>Does</w:t>
      </w:r>
      <w:r>
        <w:rPr>
          <w:spacing w:val="-27"/>
          <w:w w:val="110"/>
        </w:rPr>
        <w:t xml:space="preserve"> </w:t>
      </w:r>
      <w:r>
        <w:rPr>
          <w:w w:val="110"/>
        </w:rPr>
        <w:t>the survey…</w:t>
      </w:r>
    </w:p>
    <w:p w:rsidR="00251CEB" w:rsidRDefault="00251CEB">
      <w:pPr>
        <w:pStyle w:val="BodyText"/>
        <w:spacing w:before="10"/>
        <w:rPr>
          <w:sz w:val="10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540"/>
        <w:gridCol w:w="3781"/>
        <w:gridCol w:w="5581"/>
      </w:tblGrid>
      <w:tr w:rsidR="00251CEB">
        <w:trPr>
          <w:trHeight w:val="260"/>
        </w:trPr>
        <w:tc>
          <w:tcPr>
            <w:tcW w:w="627" w:type="dxa"/>
          </w:tcPr>
          <w:p w:rsidR="00251CEB" w:rsidRDefault="00310F73">
            <w:pPr>
              <w:pStyle w:val="TableParagraph"/>
              <w:spacing w:line="251" w:lineRule="exact"/>
              <w:ind w:right="15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Yes</w:t>
            </w:r>
          </w:p>
        </w:tc>
        <w:tc>
          <w:tcPr>
            <w:tcW w:w="540" w:type="dxa"/>
          </w:tcPr>
          <w:p w:rsidR="00251CEB" w:rsidRDefault="00310F73">
            <w:pPr>
              <w:pStyle w:val="TableParagraph"/>
              <w:spacing w:line="251" w:lineRule="exact"/>
              <w:ind w:left="126"/>
              <w:rPr>
                <w:sz w:val="20"/>
              </w:rPr>
            </w:pPr>
            <w:r>
              <w:rPr>
                <w:w w:val="105"/>
                <w:sz w:val="20"/>
              </w:rPr>
              <w:t>No</w:t>
            </w:r>
          </w:p>
        </w:tc>
        <w:tc>
          <w:tcPr>
            <w:tcW w:w="3781" w:type="dxa"/>
          </w:tcPr>
          <w:p w:rsidR="00251CEB" w:rsidRDefault="00251CE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</w:tcPr>
          <w:p w:rsidR="00251CEB" w:rsidRDefault="00310F73">
            <w:pPr>
              <w:pStyle w:val="TableParagraph"/>
              <w:spacing w:line="251" w:lineRule="exact"/>
              <w:ind w:left="100"/>
              <w:rPr>
                <w:sz w:val="20"/>
              </w:rPr>
            </w:pPr>
            <w:r>
              <w:rPr>
                <w:w w:val="110"/>
                <w:sz w:val="20"/>
              </w:rPr>
              <w:t>Comment</w:t>
            </w:r>
          </w:p>
        </w:tc>
      </w:tr>
      <w:tr w:rsidR="00251CEB">
        <w:trPr>
          <w:trHeight w:val="540"/>
        </w:trPr>
        <w:tc>
          <w:tcPr>
            <w:tcW w:w="627" w:type="dxa"/>
          </w:tcPr>
          <w:p w:rsidR="00251CEB" w:rsidRDefault="00310F73">
            <w:pPr>
              <w:pStyle w:val="TableParagraph"/>
              <w:spacing w:line="240" w:lineRule="auto"/>
              <w:ind w:right="21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540" w:type="dxa"/>
          </w:tcPr>
          <w:p w:rsidR="00251CEB" w:rsidRDefault="00310F73">
            <w:pPr>
              <w:pStyle w:val="TableParagraph"/>
              <w:spacing w:line="240" w:lineRule="auto"/>
              <w:ind w:left="1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3781" w:type="dxa"/>
          </w:tcPr>
          <w:p w:rsidR="00251CEB" w:rsidRDefault="00310F73">
            <w:pPr>
              <w:pStyle w:val="TableParagraph"/>
              <w:spacing w:line="270" w:lineRule="exact"/>
              <w:ind w:left="100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reduce</w:t>
            </w:r>
            <w:proofErr w:type="gramEnd"/>
            <w:r>
              <w:rPr>
                <w:w w:val="110"/>
                <w:sz w:val="20"/>
              </w:rPr>
              <w:t xml:space="preserve"> the burden of length?</w:t>
            </w:r>
          </w:p>
        </w:tc>
        <w:tc>
          <w:tcPr>
            <w:tcW w:w="5581" w:type="dxa"/>
          </w:tcPr>
          <w:p w:rsidR="00251CEB" w:rsidRDefault="00251CE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51CEB">
        <w:trPr>
          <w:trHeight w:val="540"/>
        </w:trPr>
        <w:tc>
          <w:tcPr>
            <w:tcW w:w="627" w:type="dxa"/>
          </w:tcPr>
          <w:p w:rsidR="00251CEB" w:rsidRDefault="00310F73">
            <w:pPr>
              <w:pStyle w:val="TableParagraph"/>
              <w:ind w:right="21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540" w:type="dxa"/>
          </w:tcPr>
          <w:p w:rsidR="00251CEB" w:rsidRDefault="00310F73">
            <w:pPr>
              <w:pStyle w:val="TableParagraph"/>
              <w:ind w:left="1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3781" w:type="dxa"/>
          </w:tcPr>
          <w:p w:rsidR="00251CEB" w:rsidRDefault="00310F73">
            <w:pPr>
              <w:pStyle w:val="TableParagraph"/>
              <w:spacing w:line="268" w:lineRule="exact"/>
              <w:ind w:left="100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reduce</w:t>
            </w:r>
            <w:proofErr w:type="gramEnd"/>
            <w:r>
              <w:rPr>
                <w:w w:val="105"/>
                <w:sz w:val="20"/>
              </w:rPr>
              <w:t xml:space="preserve"> complexity?</w:t>
            </w:r>
          </w:p>
        </w:tc>
        <w:tc>
          <w:tcPr>
            <w:tcW w:w="5581" w:type="dxa"/>
          </w:tcPr>
          <w:p w:rsidR="00251CEB" w:rsidRDefault="00251CE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51CEB">
        <w:trPr>
          <w:trHeight w:val="540"/>
        </w:trPr>
        <w:tc>
          <w:tcPr>
            <w:tcW w:w="627" w:type="dxa"/>
          </w:tcPr>
          <w:p w:rsidR="00251CEB" w:rsidRDefault="00310F73">
            <w:pPr>
              <w:pStyle w:val="TableParagraph"/>
              <w:ind w:right="21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540" w:type="dxa"/>
          </w:tcPr>
          <w:p w:rsidR="00251CEB" w:rsidRDefault="00310F73">
            <w:pPr>
              <w:pStyle w:val="TableParagraph"/>
              <w:ind w:left="1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3781" w:type="dxa"/>
          </w:tcPr>
          <w:p w:rsidR="00251CEB" w:rsidRDefault="00310F73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use visual design principals to make</w:t>
            </w:r>
          </w:p>
          <w:p w:rsidR="00251CEB" w:rsidRDefault="00310F73">
            <w:pPr>
              <w:pStyle w:val="TableParagraph"/>
              <w:spacing w:line="297" w:lineRule="exact"/>
              <w:ind w:left="100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questionnaires</w:t>
            </w:r>
            <w:proofErr w:type="gramEnd"/>
            <w:r>
              <w:rPr>
                <w:w w:val="105"/>
                <w:sz w:val="20"/>
              </w:rPr>
              <w:t>?</w:t>
            </w:r>
          </w:p>
        </w:tc>
        <w:tc>
          <w:tcPr>
            <w:tcW w:w="5581" w:type="dxa"/>
          </w:tcPr>
          <w:p w:rsidR="00251CEB" w:rsidRDefault="00251CE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51CEB">
        <w:trPr>
          <w:trHeight w:val="540"/>
        </w:trPr>
        <w:tc>
          <w:tcPr>
            <w:tcW w:w="627" w:type="dxa"/>
          </w:tcPr>
          <w:p w:rsidR="00251CEB" w:rsidRDefault="00310F73">
            <w:pPr>
              <w:pStyle w:val="TableParagraph"/>
              <w:ind w:right="21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540" w:type="dxa"/>
          </w:tcPr>
          <w:p w:rsidR="00251CEB" w:rsidRDefault="00310F73">
            <w:pPr>
              <w:pStyle w:val="TableParagraph"/>
              <w:ind w:left="1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3781" w:type="dxa"/>
          </w:tcPr>
          <w:p w:rsidR="00251CEB" w:rsidRDefault="00310F73">
            <w:pPr>
              <w:pStyle w:val="TableParagraph"/>
              <w:spacing w:line="268" w:lineRule="exact"/>
              <w:ind w:left="100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avoid</w:t>
            </w:r>
            <w:proofErr w:type="gramEnd"/>
            <w:r>
              <w:rPr>
                <w:w w:val="105"/>
                <w:sz w:val="20"/>
              </w:rPr>
              <w:t xml:space="preserve"> subordinating language?</w:t>
            </w:r>
          </w:p>
        </w:tc>
        <w:tc>
          <w:tcPr>
            <w:tcW w:w="5581" w:type="dxa"/>
          </w:tcPr>
          <w:p w:rsidR="00251CEB" w:rsidRDefault="00251CE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51CEB">
        <w:trPr>
          <w:trHeight w:val="540"/>
        </w:trPr>
        <w:tc>
          <w:tcPr>
            <w:tcW w:w="627" w:type="dxa"/>
          </w:tcPr>
          <w:p w:rsidR="00251CEB" w:rsidRDefault="00310F73">
            <w:pPr>
              <w:pStyle w:val="TableParagraph"/>
              <w:ind w:right="21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540" w:type="dxa"/>
          </w:tcPr>
          <w:p w:rsidR="00251CEB" w:rsidRDefault="00310F73">
            <w:pPr>
              <w:pStyle w:val="TableParagraph"/>
              <w:ind w:left="1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3781" w:type="dxa"/>
          </w:tcPr>
          <w:p w:rsidR="00251CEB" w:rsidRDefault="00310F73">
            <w:pPr>
              <w:pStyle w:val="TableParagraph"/>
              <w:spacing w:line="268" w:lineRule="exact"/>
              <w:ind w:left="100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make</w:t>
            </w:r>
            <w:proofErr w:type="gramEnd"/>
            <w:r>
              <w:rPr>
                <w:w w:val="105"/>
                <w:sz w:val="20"/>
              </w:rPr>
              <w:t xml:space="preserve"> it convenient to respond?</w:t>
            </w:r>
          </w:p>
        </w:tc>
        <w:tc>
          <w:tcPr>
            <w:tcW w:w="5581" w:type="dxa"/>
          </w:tcPr>
          <w:p w:rsidR="00251CEB" w:rsidRDefault="00251CE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51CEB">
        <w:trPr>
          <w:trHeight w:val="800"/>
        </w:trPr>
        <w:tc>
          <w:tcPr>
            <w:tcW w:w="627" w:type="dxa"/>
          </w:tcPr>
          <w:p w:rsidR="00251CEB" w:rsidRDefault="00310F73">
            <w:pPr>
              <w:pStyle w:val="TableParagraph"/>
              <w:ind w:right="21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540" w:type="dxa"/>
          </w:tcPr>
          <w:p w:rsidR="00251CEB" w:rsidRDefault="00310F73">
            <w:pPr>
              <w:pStyle w:val="TableParagraph"/>
              <w:ind w:left="1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3781" w:type="dxa"/>
          </w:tcPr>
          <w:p w:rsidR="00251CEB" w:rsidRDefault="00310F73">
            <w:pPr>
              <w:pStyle w:val="TableParagraph"/>
              <w:spacing w:line="187" w:lineRule="auto"/>
              <w:ind w:left="100" w:right="464"/>
              <w:rPr>
                <w:sz w:val="20"/>
              </w:rPr>
            </w:pPr>
            <w:r>
              <w:rPr>
                <w:w w:val="105"/>
                <w:sz w:val="20"/>
              </w:rPr>
              <w:t>avoid requiring respondents to provide answers in a survey mode</w:t>
            </w:r>
          </w:p>
          <w:p w:rsidR="00251CEB" w:rsidRDefault="00310F73">
            <w:pPr>
              <w:pStyle w:val="TableParagraph"/>
              <w:spacing w:before="5" w:line="257" w:lineRule="exact"/>
              <w:ind w:left="100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that</w:t>
            </w:r>
            <w:proofErr w:type="gramEnd"/>
            <w:r>
              <w:rPr>
                <w:w w:val="110"/>
                <w:sz w:val="20"/>
              </w:rPr>
              <w:t xml:space="preserve"> is uncomfortable for them?</w:t>
            </w:r>
          </w:p>
        </w:tc>
        <w:tc>
          <w:tcPr>
            <w:tcW w:w="5581" w:type="dxa"/>
          </w:tcPr>
          <w:p w:rsidR="00251CEB" w:rsidRDefault="00251CE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51CEB">
        <w:trPr>
          <w:trHeight w:val="800"/>
        </w:trPr>
        <w:tc>
          <w:tcPr>
            <w:tcW w:w="627" w:type="dxa"/>
          </w:tcPr>
          <w:p w:rsidR="00251CEB" w:rsidRDefault="00310F73">
            <w:pPr>
              <w:pStyle w:val="TableParagraph"/>
              <w:ind w:right="21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540" w:type="dxa"/>
          </w:tcPr>
          <w:p w:rsidR="00251CEB" w:rsidRDefault="00310F73">
            <w:pPr>
              <w:pStyle w:val="TableParagraph"/>
              <w:ind w:left="1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3781" w:type="dxa"/>
          </w:tcPr>
          <w:p w:rsidR="00251CEB" w:rsidRDefault="00310F73">
            <w:pPr>
              <w:pStyle w:val="TableParagraph"/>
              <w:spacing w:line="184" w:lineRule="auto"/>
              <w:ind w:left="100" w:right="160"/>
              <w:rPr>
                <w:sz w:val="20"/>
              </w:rPr>
            </w:pPr>
            <w:r>
              <w:rPr>
                <w:w w:val="105"/>
                <w:sz w:val="20"/>
              </w:rPr>
              <w:t>recognize that offering a choice of response modes may lower response</w:t>
            </w:r>
          </w:p>
          <w:p w:rsidR="00251CEB" w:rsidRDefault="00310F73">
            <w:pPr>
              <w:pStyle w:val="TableParagraph"/>
              <w:spacing w:before="2" w:line="257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rates</w:t>
            </w:r>
            <w:proofErr w:type="gramEnd"/>
            <w:r>
              <w:rPr>
                <w:sz w:val="20"/>
              </w:rPr>
              <w:t>?</w:t>
            </w:r>
          </w:p>
        </w:tc>
        <w:tc>
          <w:tcPr>
            <w:tcW w:w="5581" w:type="dxa"/>
          </w:tcPr>
          <w:p w:rsidR="00251CEB" w:rsidRDefault="00251CE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51CEB">
        <w:trPr>
          <w:trHeight w:val="540"/>
        </w:trPr>
        <w:tc>
          <w:tcPr>
            <w:tcW w:w="627" w:type="dxa"/>
          </w:tcPr>
          <w:p w:rsidR="00251CEB" w:rsidRDefault="00310F73">
            <w:pPr>
              <w:pStyle w:val="TableParagraph"/>
              <w:ind w:right="21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540" w:type="dxa"/>
          </w:tcPr>
          <w:p w:rsidR="00251CEB" w:rsidRDefault="00310F73">
            <w:pPr>
              <w:pStyle w:val="TableParagraph"/>
              <w:ind w:left="1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3781" w:type="dxa"/>
          </w:tcPr>
          <w:p w:rsidR="00251CEB" w:rsidRDefault="00310F73"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w w:val="110"/>
                <w:sz w:val="20"/>
              </w:rPr>
              <w:t>minimize requests to obtain personal</w:t>
            </w:r>
          </w:p>
          <w:p w:rsidR="00251CEB" w:rsidRDefault="00310F73">
            <w:pPr>
              <w:pStyle w:val="TableParagraph"/>
              <w:spacing w:line="295" w:lineRule="exact"/>
              <w:ind w:left="100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or</w:t>
            </w:r>
            <w:proofErr w:type="gramEnd"/>
            <w:r>
              <w:rPr>
                <w:w w:val="110"/>
                <w:sz w:val="20"/>
              </w:rPr>
              <w:t xml:space="preserve"> sensitive information?</w:t>
            </w:r>
          </w:p>
        </w:tc>
        <w:tc>
          <w:tcPr>
            <w:tcW w:w="5581" w:type="dxa"/>
          </w:tcPr>
          <w:p w:rsidR="00251CEB" w:rsidRDefault="00251CE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51CEB">
        <w:trPr>
          <w:trHeight w:val="540"/>
        </w:trPr>
        <w:tc>
          <w:tcPr>
            <w:tcW w:w="627" w:type="dxa"/>
          </w:tcPr>
          <w:p w:rsidR="00251CEB" w:rsidRDefault="00310F73">
            <w:pPr>
              <w:pStyle w:val="TableParagraph"/>
              <w:spacing w:line="240" w:lineRule="auto"/>
              <w:ind w:right="21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540" w:type="dxa"/>
          </w:tcPr>
          <w:p w:rsidR="00251CEB" w:rsidRDefault="00310F73">
            <w:pPr>
              <w:pStyle w:val="TableParagraph"/>
              <w:spacing w:line="240" w:lineRule="auto"/>
              <w:ind w:left="1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3781" w:type="dxa"/>
          </w:tcPr>
          <w:p w:rsidR="00251CEB" w:rsidRDefault="00310F73">
            <w:pPr>
              <w:pStyle w:val="TableParagraph"/>
              <w:spacing w:line="230" w:lineRule="exact"/>
              <w:ind w:left="100"/>
              <w:rPr>
                <w:sz w:val="20"/>
              </w:rPr>
            </w:pPr>
            <w:r>
              <w:rPr>
                <w:w w:val="110"/>
                <w:sz w:val="20"/>
              </w:rPr>
              <w:t>show similarity to other requests to</w:t>
            </w:r>
          </w:p>
          <w:p w:rsidR="00251CEB" w:rsidRDefault="00310F73">
            <w:pPr>
              <w:pStyle w:val="TableParagraph"/>
              <w:spacing w:line="297" w:lineRule="exact"/>
              <w:ind w:left="100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which</w:t>
            </w:r>
            <w:proofErr w:type="gramEnd"/>
            <w:r>
              <w:rPr>
                <w:w w:val="105"/>
                <w:sz w:val="20"/>
              </w:rPr>
              <w:t xml:space="preserve"> a person has responded?</w:t>
            </w:r>
          </w:p>
        </w:tc>
        <w:tc>
          <w:tcPr>
            <w:tcW w:w="5581" w:type="dxa"/>
          </w:tcPr>
          <w:p w:rsidR="00251CEB" w:rsidRDefault="00251CE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81D41">
        <w:trPr>
          <w:trHeight w:val="540"/>
        </w:trPr>
        <w:tc>
          <w:tcPr>
            <w:tcW w:w="627" w:type="dxa"/>
          </w:tcPr>
          <w:p w:rsidR="00B81D41" w:rsidRDefault="00B81D41" w:rsidP="00B81D41">
            <w:pPr>
              <w:pStyle w:val="TableParagraph"/>
              <w:ind w:right="21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540" w:type="dxa"/>
          </w:tcPr>
          <w:p w:rsidR="00B81D41" w:rsidRDefault="00B81D41" w:rsidP="00B81D41">
            <w:pPr>
              <w:pStyle w:val="TableParagraph"/>
              <w:ind w:left="1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3781" w:type="dxa"/>
          </w:tcPr>
          <w:p w:rsidR="00B81D41" w:rsidRDefault="00B81D41" w:rsidP="00B81D41">
            <w:pPr>
              <w:pStyle w:val="TableParagraph"/>
              <w:spacing w:line="230" w:lineRule="exact"/>
              <w:ind w:left="100"/>
              <w:rPr>
                <w:w w:val="110"/>
                <w:sz w:val="20"/>
              </w:rPr>
            </w:pPr>
          </w:p>
        </w:tc>
        <w:tc>
          <w:tcPr>
            <w:tcW w:w="5581" w:type="dxa"/>
          </w:tcPr>
          <w:p w:rsidR="00B81D41" w:rsidRDefault="00B81D41" w:rsidP="00B81D4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81D41">
        <w:trPr>
          <w:trHeight w:val="540"/>
        </w:trPr>
        <w:tc>
          <w:tcPr>
            <w:tcW w:w="627" w:type="dxa"/>
          </w:tcPr>
          <w:p w:rsidR="00B81D41" w:rsidRDefault="00B81D41" w:rsidP="00B81D41">
            <w:pPr>
              <w:pStyle w:val="TableParagraph"/>
              <w:ind w:right="21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540" w:type="dxa"/>
          </w:tcPr>
          <w:p w:rsidR="00B81D41" w:rsidRDefault="00B81D41" w:rsidP="00B81D41">
            <w:pPr>
              <w:pStyle w:val="TableParagraph"/>
              <w:ind w:left="1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3781" w:type="dxa"/>
          </w:tcPr>
          <w:p w:rsidR="00B81D41" w:rsidRDefault="00B81D41" w:rsidP="00B81D41">
            <w:pPr>
              <w:pStyle w:val="TableParagraph"/>
              <w:spacing w:line="230" w:lineRule="exact"/>
              <w:ind w:left="100"/>
              <w:rPr>
                <w:w w:val="110"/>
                <w:sz w:val="20"/>
              </w:rPr>
            </w:pPr>
          </w:p>
        </w:tc>
        <w:tc>
          <w:tcPr>
            <w:tcW w:w="5581" w:type="dxa"/>
          </w:tcPr>
          <w:p w:rsidR="00B81D41" w:rsidRDefault="00B81D41" w:rsidP="00B81D4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251CEB" w:rsidRDefault="00251CEB">
      <w:pPr>
        <w:pStyle w:val="BodyText"/>
        <w:rPr>
          <w:sz w:val="26"/>
        </w:rPr>
      </w:pPr>
    </w:p>
    <w:p w:rsidR="00251CEB" w:rsidRDefault="00310F73">
      <w:pPr>
        <w:pStyle w:val="Heading1"/>
      </w:pPr>
      <w:r>
        <w:rPr>
          <w:w w:val="115"/>
        </w:rPr>
        <w:t>Establishing Trust</w:t>
      </w:r>
    </w:p>
    <w:p w:rsidR="00251CEB" w:rsidRDefault="00310F73">
      <w:pPr>
        <w:pStyle w:val="BodyText"/>
        <w:spacing w:before="158" w:line="201" w:lineRule="auto"/>
        <w:ind w:left="100"/>
      </w:pPr>
      <w:r>
        <w:rPr>
          <w:w w:val="110"/>
        </w:rPr>
        <w:t>Look</w:t>
      </w:r>
      <w:r>
        <w:rPr>
          <w:spacing w:val="-27"/>
          <w:w w:val="110"/>
        </w:rPr>
        <w:t xml:space="preserve"> </w:t>
      </w:r>
      <w:r>
        <w:rPr>
          <w:w w:val="110"/>
        </w:rPr>
        <w:t>at</w:t>
      </w:r>
      <w:r>
        <w:rPr>
          <w:spacing w:val="-29"/>
          <w:w w:val="110"/>
        </w:rPr>
        <w:t xml:space="preserve"> </w:t>
      </w:r>
      <w:r>
        <w:rPr>
          <w:w w:val="110"/>
        </w:rPr>
        <w:t>the</w:t>
      </w:r>
      <w:r>
        <w:rPr>
          <w:spacing w:val="-27"/>
          <w:w w:val="110"/>
        </w:rPr>
        <w:t xml:space="preserve"> </w:t>
      </w:r>
      <w:r>
        <w:rPr>
          <w:w w:val="110"/>
        </w:rPr>
        <w:t>survey</w:t>
      </w:r>
      <w:r>
        <w:rPr>
          <w:spacing w:val="-26"/>
          <w:w w:val="110"/>
        </w:rPr>
        <w:t xml:space="preserve"> </w:t>
      </w:r>
      <w:r>
        <w:rPr>
          <w:w w:val="110"/>
        </w:rPr>
        <w:t>and</w:t>
      </w:r>
      <w:r>
        <w:rPr>
          <w:spacing w:val="-28"/>
          <w:w w:val="110"/>
        </w:rPr>
        <w:t xml:space="preserve"> </w:t>
      </w:r>
      <w:r>
        <w:rPr>
          <w:w w:val="110"/>
        </w:rPr>
        <w:t>check</w:t>
      </w:r>
      <w:r>
        <w:rPr>
          <w:spacing w:val="-27"/>
          <w:w w:val="110"/>
        </w:rPr>
        <w:t xml:space="preserve"> </w:t>
      </w:r>
      <w:r>
        <w:rPr>
          <w:w w:val="110"/>
        </w:rPr>
        <w:t>the</w:t>
      </w:r>
      <w:r>
        <w:rPr>
          <w:spacing w:val="-27"/>
          <w:w w:val="110"/>
        </w:rPr>
        <w:t xml:space="preserve"> </w:t>
      </w:r>
      <w:r>
        <w:rPr>
          <w:w w:val="110"/>
        </w:rPr>
        <w:t>appropriate</w:t>
      </w:r>
      <w:r>
        <w:rPr>
          <w:spacing w:val="-27"/>
          <w:w w:val="110"/>
        </w:rPr>
        <w:t xml:space="preserve"> </w:t>
      </w:r>
      <w:r>
        <w:rPr>
          <w:w w:val="110"/>
        </w:rPr>
        <w:t>box.</w:t>
      </w:r>
      <w:r>
        <w:rPr>
          <w:spacing w:val="-26"/>
          <w:w w:val="110"/>
        </w:rPr>
        <w:t xml:space="preserve"> </w:t>
      </w:r>
      <w:r>
        <w:rPr>
          <w:w w:val="110"/>
        </w:rPr>
        <w:t>You</w:t>
      </w:r>
      <w:r>
        <w:rPr>
          <w:spacing w:val="-28"/>
          <w:w w:val="110"/>
        </w:rPr>
        <w:t xml:space="preserve"> </w:t>
      </w:r>
      <w:r>
        <w:rPr>
          <w:w w:val="110"/>
        </w:rPr>
        <w:t>may</w:t>
      </w:r>
      <w:r>
        <w:rPr>
          <w:spacing w:val="-27"/>
          <w:w w:val="110"/>
        </w:rPr>
        <w:t xml:space="preserve"> </w:t>
      </w:r>
      <w:r>
        <w:rPr>
          <w:w w:val="110"/>
        </w:rPr>
        <w:t>provide</w:t>
      </w:r>
      <w:r>
        <w:rPr>
          <w:spacing w:val="-27"/>
          <w:w w:val="110"/>
        </w:rPr>
        <w:t xml:space="preserve"> </w:t>
      </w:r>
      <w:r>
        <w:rPr>
          <w:w w:val="110"/>
        </w:rPr>
        <w:t>a</w:t>
      </w:r>
      <w:r>
        <w:rPr>
          <w:spacing w:val="-28"/>
          <w:w w:val="110"/>
        </w:rPr>
        <w:t xml:space="preserve"> </w:t>
      </w:r>
      <w:r>
        <w:rPr>
          <w:w w:val="110"/>
        </w:rPr>
        <w:t>comment</w:t>
      </w:r>
      <w:r>
        <w:rPr>
          <w:spacing w:val="-28"/>
          <w:w w:val="110"/>
        </w:rPr>
        <w:t xml:space="preserve"> </w:t>
      </w:r>
      <w:r>
        <w:rPr>
          <w:w w:val="110"/>
        </w:rPr>
        <w:t>to</w:t>
      </w:r>
      <w:r>
        <w:rPr>
          <w:spacing w:val="-28"/>
          <w:w w:val="110"/>
        </w:rPr>
        <w:t xml:space="preserve"> </w:t>
      </w:r>
      <w:r>
        <w:rPr>
          <w:w w:val="110"/>
        </w:rPr>
        <w:t>justify</w:t>
      </w:r>
      <w:r>
        <w:rPr>
          <w:spacing w:val="-27"/>
          <w:w w:val="110"/>
        </w:rPr>
        <w:t xml:space="preserve"> </w:t>
      </w:r>
      <w:r>
        <w:rPr>
          <w:w w:val="110"/>
        </w:rPr>
        <w:t>your</w:t>
      </w:r>
      <w:r>
        <w:rPr>
          <w:spacing w:val="-27"/>
          <w:w w:val="110"/>
        </w:rPr>
        <w:t xml:space="preserve"> </w:t>
      </w:r>
      <w:r>
        <w:rPr>
          <w:w w:val="110"/>
        </w:rPr>
        <w:t>response.</w:t>
      </w:r>
      <w:r>
        <w:rPr>
          <w:spacing w:val="-24"/>
          <w:w w:val="110"/>
        </w:rPr>
        <w:t xml:space="preserve"> </w:t>
      </w:r>
      <w:r>
        <w:rPr>
          <w:w w:val="110"/>
        </w:rPr>
        <w:t>Does</w:t>
      </w:r>
      <w:r>
        <w:rPr>
          <w:spacing w:val="-27"/>
          <w:w w:val="110"/>
        </w:rPr>
        <w:t xml:space="preserve"> </w:t>
      </w:r>
      <w:r>
        <w:rPr>
          <w:w w:val="110"/>
        </w:rPr>
        <w:t>the survey…</w:t>
      </w:r>
    </w:p>
    <w:p w:rsidR="00251CEB" w:rsidRDefault="00251CEB">
      <w:pPr>
        <w:pStyle w:val="BodyText"/>
        <w:spacing w:before="9"/>
        <w:rPr>
          <w:sz w:val="10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540"/>
        <w:gridCol w:w="3869"/>
        <w:gridCol w:w="5493"/>
      </w:tblGrid>
      <w:tr w:rsidR="00251CEB">
        <w:trPr>
          <w:trHeight w:val="260"/>
        </w:trPr>
        <w:tc>
          <w:tcPr>
            <w:tcW w:w="627" w:type="dxa"/>
          </w:tcPr>
          <w:p w:rsidR="00251CEB" w:rsidRDefault="00310F73">
            <w:pPr>
              <w:pStyle w:val="TableParagraph"/>
              <w:spacing w:line="253" w:lineRule="exact"/>
              <w:ind w:right="15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Yes</w:t>
            </w:r>
          </w:p>
        </w:tc>
        <w:tc>
          <w:tcPr>
            <w:tcW w:w="540" w:type="dxa"/>
          </w:tcPr>
          <w:p w:rsidR="00251CEB" w:rsidRDefault="00310F73">
            <w:pPr>
              <w:pStyle w:val="TableParagraph"/>
              <w:spacing w:line="253" w:lineRule="exact"/>
              <w:ind w:left="126"/>
              <w:rPr>
                <w:sz w:val="20"/>
              </w:rPr>
            </w:pPr>
            <w:r>
              <w:rPr>
                <w:w w:val="105"/>
                <w:sz w:val="20"/>
              </w:rPr>
              <w:t>No</w:t>
            </w:r>
          </w:p>
        </w:tc>
        <w:tc>
          <w:tcPr>
            <w:tcW w:w="3869" w:type="dxa"/>
          </w:tcPr>
          <w:p w:rsidR="00251CEB" w:rsidRDefault="00251CE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493" w:type="dxa"/>
          </w:tcPr>
          <w:p w:rsidR="00251CEB" w:rsidRDefault="00310F73">
            <w:pPr>
              <w:pStyle w:val="TableParagraph"/>
              <w:spacing w:line="253" w:lineRule="exact"/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>Comment</w:t>
            </w:r>
          </w:p>
        </w:tc>
      </w:tr>
      <w:tr w:rsidR="00251CEB">
        <w:trPr>
          <w:trHeight w:val="540"/>
        </w:trPr>
        <w:tc>
          <w:tcPr>
            <w:tcW w:w="627" w:type="dxa"/>
          </w:tcPr>
          <w:p w:rsidR="00251CEB" w:rsidRDefault="00310F73">
            <w:pPr>
              <w:pStyle w:val="TableParagraph"/>
              <w:ind w:right="21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540" w:type="dxa"/>
          </w:tcPr>
          <w:p w:rsidR="00251CEB" w:rsidRDefault="00310F73">
            <w:pPr>
              <w:pStyle w:val="TableParagraph"/>
              <w:ind w:left="1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3869" w:type="dxa"/>
          </w:tcPr>
          <w:p w:rsidR="00251CEB" w:rsidRDefault="00310F73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emphasize sponsorship by a legitimate</w:t>
            </w:r>
          </w:p>
          <w:p w:rsidR="00251CEB" w:rsidRDefault="00310F73">
            <w:pPr>
              <w:pStyle w:val="TableParagraph"/>
              <w:spacing w:line="297" w:lineRule="exact"/>
              <w:ind w:left="100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authority</w:t>
            </w:r>
            <w:proofErr w:type="gramEnd"/>
            <w:r>
              <w:rPr>
                <w:w w:val="110"/>
                <w:sz w:val="20"/>
              </w:rPr>
              <w:t>?</w:t>
            </w:r>
          </w:p>
        </w:tc>
        <w:tc>
          <w:tcPr>
            <w:tcW w:w="5493" w:type="dxa"/>
          </w:tcPr>
          <w:p w:rsidR="00251CEB" w:rsidRDefault="00251CE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51CEB">
        <w:trPr>
          <w:trHeight w:val="540"/>
        </w:trPr>
        <w:tc>
          <w:tcPr>
            <w:tcW w:w="627" w:type="dxa"/>
          </w:tcPr>
          <w:p w:rsidR="00251CEB" w:rsidRDefault="00310F73">
            <w:pPr>
              <w:pStyle w:val="TableParagraph"/>
              <w:ind w:right="21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540" w:type="dxa"/>
          </w:tcPr>
          <w:p w:rsidR="00251CEB" w:rsidRDefault="00310F73">
            <w:pPr>
              <w:pStyle w:val="TableParagraph"/>
              <w:ind w:left="1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3869" w:type="dxa"/>
          </w:tcPr>
          <w:p w:rsidR="00251CEB" w:rsidRDefault="00310F73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w w:val="110"/>
                <w:sz w:val="20"/>
              </w:rPr>
              <w:t>build upon previously established</w:t>
            </w:r>
          </w:p>
          <w:p w:rsidR="00251CEB" w:rsidRDefault="00310F73">
            <w:pPr>
              <w:pStyle w:val="TableParagraph"/>
              <w:spacing w:line="297" w:lineRule="exact"/>
              <w:ind w:left="100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relationships</w:t>
            </w:r>
            <w:proofErr w:type="gramEnd"/>
            <w:r>
              <w:rPr>
                <w:w w:val="105"/>
                <w:sz w:val="20"/>
              </w:rPr>
              <w:t xml:space="preserve"> and friendships?</w:t>
            </w:r>
          </w:p>
        </w:tc>
        <w:tc>
          <w:tcPr>
            <w:tcW w:w="5493" w:type="dxa"/>
          </w:tcPr>
          <w:p w:rsidR="00251CEB" w:rsidRDefault="00251CE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51CEB">
        <w:trPr>
          <w:trHeight w:val="540"/>
        </w:trPr>
        <w:tc>
          <w:tcPr>
            <w:tcW w:w="627" w:type="dxa"/>
          </w:tcPr>
          <w:p w:rsidR="00251CEB" w:rsidRDefault="00310F73">
            <w:pPr>
              <w:pStyle w:val="TableParagraph"/>
              <w:ind w:right="21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540" w:type="dxa"/>
          </w:tcPr>
          <w:p w:rsidR="00251CEB" w:rsidRDefault="00310F73">
            <w:pPr>
              <w:pStyle w:val="TableParagraph"/>
              <w:ind w:left="1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3869" w:type="dxa"/>
          </w:tcPr>
          <w:p w:rsidR="00251CEB" w:rsidRDefault="00310F73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w w:val="110"/>
                <w:sz w:val="20"/>
              </w:rPr>
              <w:t>provide a token of appreciation in</w:t>
            </w:r>
          </w:p>
          <w:p w:rsidR="00251CEB" w:rsidRDefault="00310F73">
            <w:pPr>
              <w:pStyle w:val="TableParagraph"/>
              <w:spacing w:line="297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advance</w:t>
            </w:r>
            <w:proofErr w:type="gramEnd"/>
            <w:r>
              <w:rPr>
                <w:sz w:val="20"/>
              </w:rPr>
              <w:t>?</w:t>
            </w:r>
          </w:p>
        </w:tc>
        <w:tc>
          <w:tcPr>
            <w:tcW w:w="5493" w:type="dxa"/>
          </w:tcPr>
          <w:p w:rsidR="00251CEB" w:rsidRDefault="00251CE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51CEB">
        <w:trPr>
          <w:trHeight w:val="540"/>
        </w:trPr>
        <w:tc>
          <w:tcPr>
            <w:tcW w:w="627" w:type="dxa"/>
          </w:tcPr>
          <w:p w:rsidR="00251CEB" w:rsidRDefault="00310F73">
            <w:pPr>
              <w:pStyle w:val="TableParagraph"/>
              <w:ind w:right="21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540" w:type="dxa"/>
          </w:tcPr>
          <w:p w:rsidR="00251CEB" w:rsidRDefault="00310F73">
            <w:pPr>
              <w:pStyle w:val="TableParagraph"/>
              <w:ind w:left="1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3869" w:type="dxa"/>
          </w:tcPr>
          <w:p w:rsidR="00251CEB" w:rsidRDefault="00310F73">
            <w:pPr>
              <w:pStyle w:val="TableParagraph"/>
              <w:spacing w:line="230" w:lineRule="exact"/>
              <w:ind w:left="100"/>
              <w:rPr>
                <w:sz w:val="20"/>
              </w:rPr>
            </w:pPr>
            <w:r>
              <w:rPr>
                <w:w w:val="110"/>
                <w:sz w:val="20"/>
              </w:rPr>
              <w:t>assure confidentiality and protection</w:t>
            </w:r>
          </w:p>
          <w:p w:rsidR="00251CEB" w:rsidRDefault="00310F73">
            <w:pPr>
              <w:pStyle w:val="TableParagraph"/>
              <w:spacing w:line="295" w:lineRule="exact"/>
              <w:ind w:left="100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of</w:t>
            </w:r>
            <w:proofErr w:type="gramEnd"/>
            <w:r>
              <w:rPr>
                <w:w w:val="105"/>
                <w:sz w:val="20"/>
              </w:rPr>
              <w:t xml:space="preserve"> data?</w:t>
            </w:r>
          </w:p>
        </w:tc>
        <w:tc>
          <w:tcPr>
            <w:tcW w:w="5493" w:type="dxa"/>
          </w:tcPr>
          <w:p w:rsidR="00251CEB" w:rsidRDefault="00251CE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51CEB">
        <w:trPr>
          <w:trHeight w:val="540"/>
        </w:trPr>
        <w:tc>
          <w:tcPr>
            <w:tcW w:w="627" w:type="dxa"/>
          </w:tcPr>
          <w:p w:rsidR="00251CEB" w:rsidRDefault="00310F73">
            <w:pPr>
              <w:pStyle w:val="TableParagraph"/>
              <w:ind w:right="21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540" w:type="dxa"/>
          </w:tcPr>
          <w:p w:rsidR="00251CEB" w:rsidRDefault="00310F73">
            <w:pPr>
              <w:pStyle w:val="TableParagraph"/>
              <w:ind w:left="1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3869" w:type="dxa"/>
          </w:tcPr>
          <w:p w:rsidR="00251CEB" w:rsidRDefault="00310F73"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design communications with</w:t>
            </w:r>
          </w:p>
          <w:p w:rsidR="00251CEB" w:rsidRDefault="00310F73">
            <w:pPr>
              <w:pStyle w:val="TableParagraph"/>
              <w:spacing w:line="295" w:lineRule="exact"/>
              <w:ind w:left="100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professionalism</w:t>
            </w:r>
            <w:proofErr w:type="gramEnd"/>
            <w:r>
              <w:rPr>
                <w:w w:val="105"/>
                <w:sz w:val="20"/>
              </w:rPr>
              <w:t xml:space="preserve"> in mind?</w:t>
            </w:r>
          </w:p>
        </w:tc>
        <w:tc>
          <w:tcPr>
            <w:tcW w:w="5493" w:type="dxa"/>
          </w:tcPr>
          <w:p w:rsidR="00251CEB" w:rsidRDefault="00251CE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81D41">
        <w:trPr>
          <w:trHeight w:val="540"/>
        </w:trPr>
        <w:tc>
          <w:tcPr>
            <w:tcW w:w="627" w:type="dxa"/>
          </w:tcPr>
          <w:p w:rsidR="00B81D41" w:rsidRDefault="00B81D41" w:rsidP="00B81D41">
            <w:pPr>
              <w:pStyle w:val="TableParagraph"/>
              <w:ind w:right="219"/>
              <w:jc w:val="right"/>
              <w:rPr>
                <w:rFonts w:ascii="Wingdings" w:hAnsi="Wingdings"/>
                <w:sz w:val="20"/>
              </w:rPr>
            </w:pPr>
            <w:bookmarkStart w:id="0" w:name="_GoBack" w:colFirst="0" w:colLast="1"/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540" w:type="dxa"/>
          </w:tcPr>
          <w:p w:rsidR="00B81D41" w:rsidRDefault="00B81D41" w:rsidP="00B81D41">
            <w:pPr>
              <w:pStyle w:val="TableParagraph"/>
              <w:ind w:left="1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3869" w:type="dxa"/>
          </w:tcPr>
          <w:p w:rsidR="00B81D41" w:rsidRDefault="00B81D41" w:rsidP="00B81D41">
            <w:pPr>
              <w:pStyle w:val="TableParagraph"/>
              <w:spacing w:line="229" w:lineRule="exact"/>
              <w:ind w:left="100"/>
              <w:rPr>
                <w:w w:val="105"/>
                <w:sz w:val="20"/>
              </w:rPr>
            </w:pPr>
          </w:p>
        </w:tc>
        <w:tc>
          <w:tcPr>
            <w:tcW w:w="5493" w:type="dxa"/>
          </w:tcPr>
          <w:p w:rsidR="00B81D41" w:rsidRDefault="00B81D41" w:rsidP="00B81D4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81D41">
        <w:trPr>
          <w:trHeight w:val="540"/>
        </w:trPr>
        <w:tc>
          <w:tcPr>
            <w:tcW w:w="627" w:type="dxa"/>
          </w:tcPr>
          <w:p w:rsidR="00B81D41" w:rsidRDefault="00B81D41" w:rsidP="00B81D41">
            <w:pPr>
              <w:pStyle w:val="TableParagraph"/>
              <w:ind w:right="21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540" w:type="dxa"/>
          </w:tcPr>
          <w:p w:rsidR="00B81D41" w:rsidRDefault="00B81D41" w:rsidP="00B81D41">
            <w:pPr>
              <w:pStyle w:val="TableParagraph"/>
              <w:ind w:left="1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3869" w:type="dxa"/>
          </w:tcPr>
          <w:p w:rsidR="00B81D41" w:rsidRDefault="00B81D41" w:rsidP="00B81D41">
            <w:pPr>
              <w:pStyle w:val="TableParagraph"/>
              <w:spacing w:line="229" w:lineRule="exact"/>
              <w:ind w:left="100"/>
              <w:rPr>
                <w:w w:val="105"/>
                <w:sz w:val="20"/>
              </w:rPr>
            </w:pPr>
          </w:p>
        </w:tc>
        <w:tc>
          <w:tcPr>
            <w:tcW w:w="5493" w:type="dxa"/>
          </w:tcPr>
          <w:p w:rsidR="00B81D41" w:rsidRDefault="00B81D41" w:rsidP="00B81D4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bookmarkEnd w:id="0"/>
    </w:tbl>
    <w:p w:rsidR="00310F73" w:rsidRDefault="00310F73"/>
    <w:sectPr w:rsidR="00310F73">
      <w:pgSz w:w="12240" w:h="15840"/>
      <w:pgMar w:top="640" w:right="8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EB"/>
    <w:rsid w:val="00005EBF"/>
    <w:rsid w:val="00251CEB"/>
    <w:rsid w:val="00310F73"/>
    <w:rsid w:val="007F3E20"/>
    <w:rsid w:val="00B8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A2768"/>
  <w15:docId w15:val="{BAEF4614-55F6-44B7-81AA-AA3816DB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Unicode MS" w:eastAsia="Arial Unicode MS" w:hAnsi="Arial Unicode MS" w:cs="Arial Unicode M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 w:cs="Calibri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1871</Characters>
  <Application>Microsoft Office Word</Application>
  <DocSecurity>0</DocSecurity>
  <Lines>15</Lines>
  <Paragraphs>4</Paragraphs>
  <ScaleCrop>false</ScaleCrop>
  <Company>University of Minnesota - TC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</dc:creator>
  <cp:lastModifiedBy>Michael C Rodriguez</cp:lastModifiedBy>
  <cp:revision>3</cp:revision>
  <dcterms:created xsi:type="dcterms:W3CDTF">2017-09-20T21:05:00Z</dcterms:created>
  <dcterms:modified xsi:type="dcterms:W3CDTF">2017-09-20T21:05:00Z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2017-09-20T00:00:00Z</vt:filetime>
  </property>
</Properties>
</file>