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CF6" w:rsidRPr="00D100CC" w:rsidRDefault="00D100CC" w:rsidP="00466E8B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D100CC">
        <w:rPr>
          <w:b/>
        </w:rPr>
        <w:t>Performance Assessment Task Development</w:t>
      </w:r>
    </w:p>
    <w:p w:rsidR="00D100CC" w:rsidRDefault="00D100CC"/>
    <w:p w:rsidR="00466E8B" w:rsidRDefault="00466E8B"/>
    <w:p w:rsidR="00D100CC" w:rsidRDefault="00D100CC">
      <w:r w:rsidRPr="00D100CC">
        <w:rPr>
          <w:b/>
        </w:rPr>
        <w:t>Domain Definitions</w:t>
      </w:r>
      <w:r>
        <w:t>: Content Specifications – Standards – Construct vs. Task Driven</w:t>
      </w:r>
    </w:p>
    <w:p w:rsidR="00466E8B" w:rsidRDefault="00466E8B" w:rsidP="00466E8B">
      <w:pPr>
        <w:ind w:firstLine="720"/>
      </w:pPr>
      <w:r>
        <w:t xml:space="preserve">Clarify </w:t>
      </w:r>
      <w:r w:rsidRPr="00466E8B">
        <w:rPr>
          <w:i/>
        </w:rPr>
        <w:t>Knowledge, Skills, Abilities, and Dispositions</w:t>
      </w:r>
      <w:r>
        <w:t xml:space="preserve"> (as relevant and appropriate)</w:t>
      </w:r>
    </w:p>
    <w:p w:rsidR="00D100CC" w:rsidRDefault="00D100CC"/>
    <w:p w:rsidR="00D100CC" w:rsidRPr="00D100CC" w:rsidRDefault="00D100CC">
      <w:pPr>
        <w:rPr>
          <w:b/>
        </w:rPr>
      </w:pPr>
      <w:r w:rsidRPr="00D100CC">
        <w:rPr>
          <w:b/>
        </w:rPr>
        <w:t>Cognitive Level</w:t>
      </w:r>
    </w:p>
    <w:p w:rsidR="00D100CC" w:rsidRDefault="00D100CC" w:rsidP="00466E8B">
      <w:pPr>
        <w:pStyle w:val="ListParagraph"/>
        <w:numPr>
          <w:ilvl w:val="0"/>
          <w:numId w:val="1"/>
        </w:numPr>
        <w:ind w:left="360"/>
      </w:pPr>
      <w:r>
        <w:t>Remember – recall knowledge</w:t>
      </w:r>
    </w:p>
    <w:p w:rsidR="00D100CC" w:rsidRDefault="00D100CC" w:rsidP="00466E8B">
      <w:pPr>
        <w:pStyle w:val="ListParagraph"/>
        <w:numPr>
          <w:ilvl w:val="0"/>
          <w:numId w:val="1"/>
        </w:numPr>
        <w:ind w:left="360"/>
      </w:pPr>
      <w:r>
        <w:t>Understand – construct meaning</w:t>
      </w:r>
    </w:p>
    <w:p w:rsidR="00D100CC" w:rsidRDefault="00D100CC" w:rsidP="00466E8B">
      <w:pPr>
        <w:pStyle w:val="ListParagraph"/>
        <w:numPr>
          <w:ilvl w:val="0"/>
          <w:numId w:val="1"/>
        </w:numPr>
        <w:ind w:left="360"/>
      </w:pPr>
      <w:r>
        <w:t xml:space="preserve">Apply – use </w:t>
      </w:r>
      <w:r>
        <w:t>concepts/procedures appropriately</w:t>
      </w:r>
    </w:p>
    <w:p w:rsidR="00D100CC" w:rsidRDefault="00D100CC" w:rsidP="00466E8B">
      <w:pPr>
        <w:pStyle w:val="ListParagraph"/>
        <w:numPr>
          <w:ilvl w:val="0"/>
          <w:numId w:val="1"/>
        </w:numPr>
        <w:ind w:left="360"/>
      </w:pPr>
      <w:r>
        <w:t>Analyze – break down elements; how they relate</w:t>
      </w:r>
    </w:p>
    <w:p w:rsidR="00D100CC" w:rsidRDefault="00D100CC" w:rsidP="00466E8B">
      <w:pPr>
        <w:pStyle w:val="ListParagraph"/>
        <w:numPr>
          <w:ilvl w:val="0"/>
          <w:numId w:val="1"/>
        </w:numPr>
        <w:ind w:left="360"/>
      </w:pPr>
      <w:r>
        <w:t>Evaluate – make judgment given criteria</w:t>
      </w:r>
    </w:p>
    <w:p w:rsidR="00D100CC" w:rsidRDefault="00D100CC" w:rsidP="00466E8B">
      <w:pPr>
        <w:pStyle w:val="ListParagraph"/>
        <w:numPr>
          <w:ilvl w:val="0"/>
          <w:numId w:val="1"/>
        </w:numPr>
        <w:ind w:left="360"/>
      </w:pPr>
      <w:r>
        <w:t>Create – combine elements</w:t>
      </w:r>
    </w:p>
    <w:p w:rsidR="00D100CC" w:rsidRDefault="00D100CC" w:rsidP="00D100CC"/>
    <w:p w:rsidR="00D100CC" w:rsidRPr="00D100CC" w:rsidRDefault="00D100CC" w:rsidP="00D100CC">
      <w:pPr>
        <w:rPr>
          <w:b/>
        </w:rPr>
      </w:pPr>
      <w:r w:rsidRPr="00D100CC">
        <w:rPr>
          <w:b/>
        </w:rPr>
        <w:t>Participants Characteristics</w:t>
      </w:r>
    </w:p>
    <w:p w:rsidR="00D100CC" w:rsidRDefault="00D100CC" w:rsidP="00466E8B">
      <w:pPr>
        <w:pStyle w:val="ListParagraph"/>
        <w:numPr>
          <w:ilvl w:val="0"/>
          <w:numId w:val="1"/>
        </w:numPr>
        <w:ind w:left="360"/>
      </w:pPr>
      <w:r>
        <w:t>Relevant background</w:t>
      </w:r>
    </w:p>
    <w:p w:rsidR="00D100CC" w:rsidRDefault="00D100CC" w:rsidP="00466E8B">
      <w:pPr>
        <w:pStyle w:val="ListParagraph"/>
        <w:numPr>
          <w:ilvl w:val="0"/>
          <w:numId w:val="1"/>
        </w:numPr>
        <w:ind w:left="360"/>
      </w:pPr>
      <w:r>
        <w:t>Relevant characteristics</w:t>
      </w:r>
    </w:p>
    <w:p w:rsidR="00D100CC" w:rsidRDefault="00D100CC" w:rsidP="00D100CC"/>
    <w:p w:rsidR="00D100CC" w:rsidRPr="00D100CC" w:rsidRDefault="00D100CC" w:rsidP="00D100CC">
      <w:pPr>
        <w:rPr>
          <w:b/>
        </w:rPr>
      </w:pPr>
      <w:r w:rsidRPr="00D100CC">
        <w:rPr>
          <w:b/>
        </w:rPr>
        <w:t>Task Characteristics</w:t>
      </w:r>
    </w:p>
    <w:p w:rsidR="00D100CC" w:rsidRPr="00D100CC" w:rsidRDefault="00D100CC" w:rsidP="00D100CC">
      <w:pPr>
        <w:pStyle w:val="ListParagraph"/>
        <w:numPr>
          <w:ilvl w:val="0"/>
          <w:numId w:val="1"/>
        </w:numPr>
        <w:rPr>
          <w:b/>
        </w:rPr>
        <w:sectPr w:rsidR="00D100CC" w:rsidRPr="00D100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66E8B" w:rsidRDefault="00466E8B" w:rsidP="00D100CC">
      <w:pPr>
        <w:pStyle w:val="ListParagraph"/>
        <w:numPr>
          <w:ilvl w:val="0"/>
          <w:numId w:val="1"/>
        </w:numPr>
        <w:ind w:left="360"/>
      </w:pPr>
      <w:r>
        <w:t>Complete instructions</w:t>
      </w:r>
    </w:p>
    <w:p w:rsidR="00D100CC" w:rsidRDefault="00D100CC" w:rsidP="00D100CC">
      <w:pPr>
        <w:pStyle w:val="ListParagraph"/>
        <w:numPr>
          <w:ilvl w:val="0"/>
          <w:numId w:val="1"/>
        </w:numPr>
        <w:ind w:left="360"/>
      </w:pPr>
      <w:r>
        <w:t>Reading level</w:t>
      </w:r>
    </w:p>
    <w:p w:rsidR="00D100CC" w:rsidRDefault="00D100CC" w:rsidP="00D100CC">
      <w:pPr>
        <w:pStyle w:val="ListParagraph"/>
        <w:numPr>
          <w:ilvl w:val="0"/>
          <w:numId w:val="1"/>
        </w:numPr>
        <w:ind w:left="360"/>
      </w:pPr>
      <w:r>
        <w:t>Source of reference materials</w:t>
      </w:r>
    </w:p>
    <w:p w:rsidR="00D100CC" w:rsidRDefault="00D100CC" w:rsidP="00D100CC">
      <w:pPr>
        <w:pStyle w:val="ListParagraph"/>
        <w:numPr>
          <w:ilvl w:val="0"/>
          <w:numId w:val="1"/>
        </w:numPr>
        <w:ind w:left="360"/>
      </w:pPr>
      <w:r>
        <w:t>Familiarity</w:t>
      </w:r>
    </w:p>
    <w:p w:rsidR="00D100CC" w:rsidRDefault="00D100CC" w:rsidP="00D100CC">
      <w:pPr>
        <w:pStyle w:val="ListParagraph"/>
        <w:numPr>
          <w:ilvl w:val="0"/>
          <w:numId w:val="1"/>
        </w:numPr>
        <w:ind w:left="360"/>
      </w:pPr>
      <w:r>
        <w:t>Authenticity</w:t>
      </w:r>
      <w:bookmarkStart w:id="0" w:name="_GoBack"/>
      <w:bookmarkEnd w:id="0"/>
    </w:p>
    <w:p w:rsidR="00D100CC" w:rsidRDefault="00D100CC" w:rsidP="00D100CC">
      <w:pPr>
        <w:pStyle w:val="ListParagraph"/>
        <w:numPr>
          <w:ilvl w:val="0"/>
          <w:numId w:val="1"/>
        </w:numPr>
        <w:ind w:left="360"/>
      </w:pPr>
      <w:r>
        <w:t>Level of support allowed</w:t>
      </w:r>
    </w:p>
    <w:p w:rsidR="00D100CC" w:rsidRDefault="00D100CC" w:rsidP="00D100CC">
      <w:pPr>
        <w:pStyle w:val="ListParagraph"/>
        <w:numPr>
          <w:ilvl w:val="0"/>
          <w:numId w:val="1"/>
        </w:numPr>
        <w:ind w:left="360"/>
      </w:pPr>
      <w:r>
        <w:t>Amount of structure</w:t>
      </w:r>
      <w:r w:rsidR="00466E8B">
        <w:t xml:space="preserve">, </w:t>
      </w:r>
      <w:r>
        <w:t>scaffolding</w:t>
      </w:r>
    </w:p>
    <w:p w:rsidR="00466E8B" w:rsidRDefault="00466E8B" w:rsidP="00D100CC">
      <w:pPr>
        <w:pStyle w:val="ListParagraph"/>
        <w:numPr>
          <w:ilvl w:val="0"/>
          <w:numId w:val="1"/>
        </w:numPr>
        <w:ind w:left="360"/>
      </w:pPr>
      <w:r>
        <w:t>Restricted or extended task</w:t>
      </w:r>
    </w:p>
    <w:p w:rsidR="00D100CC" w:rsidRDefault="00D100CC" w:rsidP="00D100CC">
      <w:pPr>
        <w:pStyle w:val="ListParagraph"/>
        <w:numPr>
          <w:ilvl w:val="0"/>
          <w:numId w:val="1"/>
        </w:numPr>
        <w:ind w:left="360"/>
      </w:pPr>
      <w:r>
        <w:t>Task length – response length expectations</w:t>
      </w:r>
    </w:p>
    <w:p w:rsidR="00D100CC" w:rsidRDefault="00D100CC" w:rsidP="00D100CC">
      <w:pPr>
        <w:pStyle w:val="ListParagraph"/>
        <w:numPr>
          <w:ilvl w:val="0"/>
          <w:numId w:val="1"/>
        </w:numPr>
        <w:ind w:left="360"/>
      </w:pPr>
      <w:r>
        <w:t>Minimize construct irrelevant features</w:t>
      </w:r>
    </w:p>
    <w:p w:rsidR="00D100CC" w:rsidRDefault="00D100CC" w:rsidP="00D100CC">
      <w:pPr>
        <w:sectPr w:rsidR="00D100CC" w:rsidSect="00D100CC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:rsidR="00D100CC" w:rsidRDefault="00D100CC" w:rsidP="00D100CC"/>
    <w:p w:rsidR="00D100CC" w:rsidRPr="00466E8B" w:rsidRDefault="00D100CC" w:rsidP="00466E8B">
      <w:pPr>
        <w:rPr>
          <w:b/>
        </w:rPr>
        <w:sectPr w:rsidR="00D100CC" w:rsidRPr="00466E8B" w:rsidSect="00D100C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100CC">
        <w:rPr>
          <w:b/>
        </w:rPr>
        <w:t>Targets</w:t>
      </w:r>
      <w:r w:rsidR="00466E8B">
        <w:rPr>
          <w:b/>
        </w:rPr>
        <w:t xml:space="preserve"> for Consideration</w:t>
      </w:r>
    </w:p>
    <w:p w:rsidR="00D100CC" w:rsidRDefault="00D100CC" w:rsidP="00D100CC">
      <w:pPr>
        <w:pStyle w:val="ListParagraph"/>
        <w:numPr>
          <w:ilvl w:val="0"/>
          <w:numId w:val="1"/>
        </w:numPr>
        <w:ind w:left="360"/>
      </w:pPr>
      <w:r>
        <w:t>Uncover thinking processes</w:t>
      </w:r>
    </w:p>
    <w:p w:rsidR="00D100CC" w:rsidRDefault="00D100CC" w:rsidP="00D100CC">
      <w:pPr>
        <w:pStyle w:val="ListParagraph"/>
        <w:numPr>
          <w:ilvl w:val="0"/>
          <w:numId w:val="1"/>
        </w:numPr>
        <w:ind w:left="360"/>
      </w:pPr>
      <w:r>
        <w:t>Focus on higher level demands</w:t>
      </w:r>
    </w:p>
    <w:p w:rsidR="00D100CC" w:rsidRDefault="00D100CC" w:rsidP="00D100CC">
      <w:pPr>
        <w:pStyle w:val="ListParagraph"/>
        <w:numPr>
          <w:ilvl w:val="0"/>
          <w:numId w:val="1"/>
        </w:numPr>
        <w:ind w:left="360"/>
      </w:pPr>
      <w:r>
        <w:t>Integrate knowledge and skills</w:t>
      </w:r>
    </w:p>
    <w:p w:rsidR="00D100CC" w:rsidRDefault="00D100CC" w:rsidP="00D100CC">
      <w:pPr>
        <w:pStyle w:val="ListParagraph"/>
        <w:numPr>
          <w:ilvl w:val="0"/>
          <w:numId w:val="1"/>
        </w:numPr>
        <w:ind w:left="360"/>
      </w:pPr>
      <w:r>
        <w:t>Employ real-world context</w:t>
      </w:r>
    </w:p>
    <w:p w:rsidR="00D100CC" w:rsidRDefault="00D100CC" w:rsidP="00D100CC">
      <w:pPr>
        <w:pStyle w:val="ListParagraph"/>
        <w:numPr>
          <w:ilvl w:val="0"/>
          <w:numId w:val="1"/>
        </w:numPr>
        <w:ind w:left="360"/>
      </w:pPr>
      <w:r>
        <w:t>Allow for innovation, creativity</w:t>
      </w:r>
    </w:p>
    <w:p w:rsidR="00D100CC" w:rsidRDefault="00D100CC" w:rsidP="00D100CC">
      <w:pPr>
        <w:sectPr w:rsidR="00D100CC" w:rsidSect="00D100CC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:rsidR="00D100CC" w:rsidRDefault="00D100CC" w:rsidP="00D100CC"/>
    <w:p w:rsidR="00294B13" w:rsidRDefault="00294B13" w:rsidP="00D100CC"/>
    <w:p w:rsidR="00466E8B" w:rsidRPr="00466E8B" w:rsidRDefault="00294B13" w:rsidP="00466E8B">
      <w:pPr>
        <w:rPr>
          <w:b/>
        </w:rPr>
      </w:pPr>
      <w:r>
        <w:rPr>
          <w:b/>
        </w:rPr>
        <w:t>PA Class Project Section (d):</w:t>
      </w:r>
    </w:p>
    <w:p w:rsidR="00294B13" w:rsidRDefault="00294B13" w:rsidP="00294B13">
      <w:pPr>
        <w:pStyle w:val="ListParagraph"/>
        <w:numPr>
          <w:ilvl w:val="0"/>
          <w:numId w:val="2"/>
        </w:numPr>
      </w:pPr>
      <w:r>
        <w:t>Consider relevant task development guidance (e.g., Solano-Flores, 1997, Table 4) to provide task specifications – how tasks are to be developed</w:t>
      </w:r>
    </w:p>
    <w:p w:rsidR="00466E8B" w:rsidRDefault="00466E8B" w:rsidP="00466E8B">
      <w:pPr>
        <w:pStyle w:val="ListParagraph"/>
        <w:numPr>
          <w:ilvl w:val="0"/>
          <w:numId w:val="2"/>
        </w:numPr>
      </w:pPr>
      <w:r>
        <w:t xml:space="preserve">Briefly describe </w:t>
      </w:r>
      <w:r w:rsidR="00294B13">
        <w:t xml:space="preserve">example </w:t>
      </w:r>
      <w:r>
        <w:t>task</w:t>
      </w:r>
      <w:r w:rsidR="00D100CC">
        <w:t xml:space="preserve"> </w:t>
      </w:r>
      <w:r>
        <w:t>(given task characteristics</w:t>
      </w:r>
      <w:r w:rsidR="00294B13">
        <w:t xml:space="preserve"> and targets for consideration</w:t>
      </w:r>
      <w:r>
        <w:t>)</w:t>
      </w:r>
    </w:p>
    <w:p w:rsidR="00294B13" w:rsidRDefault="00294B13" w:rsidP="00294B13">
      <w:pPr>
        <w:pStyle w:val="ListParagraph"/>
        <w:numPr>
          <w:ilvl w:val="0"/>
          <w:numId w:val="2"/>
        </w:numPr>
      </w:pPr>
      <w:r>
        <w:t xml:space="preserve">Provide </w:t>
      </w:r>
      <w:r>
        <w:t xml:space="preserve">sample </w:t>
      </w:r>
      <w:r>
        <w:t>examples</w:t>
      </w:r>
    </w:p>
    <w:p w:rsidR="00294B13" w:rsidRDefault="00294B13" w:rsidP="00294B13">
      <w:pPr>
        <w:pStyle w:val="ListParagraph"/>
        <w:numPr>
          <w:ilvl w:val="0"/>
          <w:numId w:val="2"/>
        </w:numPr>
      </w:pPr>
      <w:r>
        <w:t>Describe context of assessment (conditions under which assessment is administered)</w:t>
      </w:r>
    </w:p>
    <w:p w:rsidR="00466E8B" w:rsidRDefault="00466E8B" w:rsidP="00466E8B"/>
    <w:sectPr w:rsidR="00466E8B" w:rsidSect="00D100C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3A5B"/>
    <w:multiLevelType w:val="hybridMultilevel"/>
    <w:tmpl w:val="668CA2B2"/>
    <w:lvl w:ilvl="0" w:tplc="FBB62A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048BE"/>
    <w:multiLevelType w:val="hybridMultilevel"/>
    <w:tmpl w:val="F17EE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CC"/>
    <w:rsid w:val="002679EF"/>
    <w:rsid w:val="00294B13"/>
    <w:rsid w:val="00466E8B"/>
    <w:rsid w:val="00512730"/>
    <w:rsid w:val="00755780"/>
    <w:rsid w:val="00976869"/>
    <w:rsid w:val="00D1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7FA79"/>
  <w15:chartTrackingRefBased/>
  <w15:docId w15:val="{F5BB6A5F-37FF-4EA1-9C0C-1C208B77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TC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 Rodriguez</dc:creator>
  <cp:keywords/>
  <dc:description/>
  <cp:lastModifiedBy>Michael C Rodriguez</cp:lastModifiedBy>
  <cp:revision>2</cp:revision>
  <dcterms:created xsi:type="dcterms:W3CDTF">2019-02-18T05:00:00Z</dcterms:created>
  <dcterms:modified xsi:type="dcterms:W3CDTF">2019-02-18T05:00:00Z</dcterms:modified>
</cp:coreProperties>
</file>