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A" w:rsidRDefault="00741D38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</w:r>
      <w:r w:rsidR="003A13C2">
        <w:t>HLM Study Critique</w:t>
      </w:r>
    </w:p>
    <w:p w:rsidR="00F2064B" w:rsidRDefault="00F2064B"/>
    <w:p w:rsidR="00B24BCD" w:rsidRDefault="00B24BCD"/>
    <w:p w:rsidR="00741D38" w:rsidRPr="00741D38" w:rsidRDefault="003A13C2">
      <w:pPr>
        <w:rPr>
          <w:b/>
          <w:i/>
        </w:rPr>
      </w:pPr>
      <w:r>
        <w:rPr>
          <w:b/>
          <w:i/>
        </w:rPr>
        <w:t xml:space="preserve">Critique of a Published </w:t>
      </w:r>
      <w:r w:rsidR="00506FE4">
        <w:rPr>
          <w:b/>
          <w:i/>
        </w:rPr>
        <w:t>HLM Study</w:t>
      </w:r>
    </w:p>
    <w:p w:rsidR="00741D38" w:rsidRDefault="00741D38"/>
    <w:p w:rsidR="001955DA" w:rsidRDefault="00875AF4" w:rsidP="001955DA">
      <w:pPr>
        <w:ind w:firstLine="720"/>
      </w:pPr>
      <w:r>
        <w:t xml:space="preserve">To complete this assignment, </w:t>
      </w:r>
      <w:r w:rsidR="003A13C2">
        <w:t xml:space="preserve">identify a study employing multilevel, nested data and employing a mixed-effects analysis with at least </w:t>
      </w:r>
      <w:r w:rsidR="00506FE4">
        <w:t xml:space="preserve">two </w:t>
      </w:r>
      <w:r w:rsidR="003A13C2">
        <w:t>random-variance component</w:t>
      </w:r>
      <w:r w:rsidR="00506FE4">
        <w:t>s</w:t>
      </w:r>
      <w:r w:rsidR="003A13C2">
        <w:t xml:space="preserve"> (an HLM or multilevel analysis</w:t>
      </w:r>
      <w:r w:rsidR="00506FE4">
        <w:t xml:space="preserve"> with at least one randomly varying slope</w:t>
      </w:r>
      <w:r w:rsidR="003A13C2">
        <w:t>).</w:t>
      </w:r>
      <w:r w:rsidR="00891DE2">
        <w:t xml:space="preserve"> Review the </w:t>
      </w:r>
      <w:r w:rsidR="00891DE2">
        <w:rPr>
          <w:i/>
        </w:rPr>
        <w:t>Standards for Reporting on Empirical Social Science Research in AERA Publications</w:t>
      </w:r>
      <w:r w:rsidR="00891DE2">
        <w:t xml:space="preserve"> available at the class website. </w:t>
      </w:r>
    </w:p>
    <w:p w:rsidR="00741D38" w:rsidRPr="00891DE2" w:rsidRDefault="00891DE2" w:rsidP="001955DA">
      <w:pPr>
        <w:ind w:firstLine="720"/>
      </w:pPr>
      <w:r>
        <w:t xml:space="preserve">The elements for this critique </w:t>
      </w:r>
      <w:proofErr w:type="gramStart"/>
      <w:r>
        <w:t>are sampled</w:t>
      </w:r>
      <w:proofErr w:type="gramEnd"/>
      <w:r>
        <w:t xml:space="preserve"> from the AERA reporting standards</w:t>
      </w:r>
      <w:r w:rsidR="001955DA">
        <w:t xml:space="preserve"> and are based on class discussions of what should be reported from an HLM study. Provide a brief description and example when possible in response to each element below.</w:t>
      </w:r>
    </w:p>
    <w:p w:rsidR="003A13C2" w:rsidRDefault="003A13C2" w:rsidP="00741D38"/>
    <w:p w:rsidR="00506FE4" w:rsidRDefault="00506FE4" w:rsidP="00741D38"/>
    <w:p w:rsidR="00942AFB" w:rsidRPr="00B10867" w:rsidRDefault="003A13C2" w:rsidP="00942AFB">
      <w:pPr>
        <w:rPr>
          <w:b/>
        </w:rPr>
      </w:pPr>
      <w:r>
        <w:rPr>
          <w:b/>
        </w:rPr>
        <w:t>Critique</w:t>
      </w:r>
      <w:r w:rsidR="00B10867" w:rsidRPr="00B10867">
        <w:rPr>
          <w:b/>
        </w:rPr>
        <w:t xml:space="preserve"> Tasks</w:t>
      </w:r>
    </w:p>
    <w:p w:rsidR="00BC2FA4" w:rsidRDefault="00BC2FA4"/>
    <w:p w:rsidR="00B10867" w:rsidRDefault="00B10867" w:rsidP="00F2064B">
      <w:r>
        <w:t>Report the following</w:t>
      </w:r>
      <w:r w:rsidR="003A13C2">
        <w:t xml:space="preserve"> elements of the study. You do not need to provide extensive quotes from the study – put your responses in your own words and briefly quote when necessary.</w:t>
      </w:r>
    </w:p>
    <w:p w:rsidR="00B10867" w:rsidRDefault="00B10867" w:rsidP="00F2064B"/>
    <w:p w:rsidR="00891DE2" w:rsidRDefault="00891DE2" w:rsidP="00F2064B">
      <w:pPr>
        <w:pStyle w:val="ListParagraph"/>
        <w:numPr>
          <w:ilvl w:val="0"/>
          <w:numId w:val="1"/>
        </w:numPr>
      </w:pPr>
      <w:r>
        <w:t>Provide a complete APA style reference for the article.</w:t>
      </w:r>
    </w:p>
    <w:p w:rsidR="00506FE4" w:rsidRDefault="00506FE4" w:rsidP="00506FE4"/>
    <w:p w:rsidR="00891DE2" w:rsidRDefault="00891DE2" w:rsidP="00F2064B">
      <w:pPr>
        <w:pStyle w:val="ListParagraph"/>
        <w:numPr>
          <w:ilvl w:val="0"/>
          <w:numId w:val="1"/>
        </w:numPr>
      </w:pPr>
      <w:r>
        <w:t xml:space="preserve">State the research problem that </w:t>
      </w:r>
      <w:proofErr w:type="gramStart"/>
      <w:r>
        <w:t>was investigated</w:t>
      </w:r>
      <w:proofErr w:type="gramEnd"/>
      <w:r>
        <w:t>. Include formal research hypotheses if available.</w:t>
      </w:r>
      <w:r w:rsidR="00506FE4">
        <w:t xml:space="preserve"> </w:t>
      </w:r>
      <w:proofErr w:type="gramStart"/>
      <w:r w:rsidR="00506FE4">
        <w:t>Was this clearly described</w:t>
      </w:r>
      <w:proofErr w:type="gramEnd"/>
      <w:r w:rsidR="00506FE4">
        <w:t xml:space="preserve"> in the article?</w:t>
      </w:r>
    </w:p>
    <w:p w:rsidR="00891DE2" w:rsidRDefault="00891DE2" w:rsidP="00891DE2"/>
    <w:p w:rsidR="00891DE2" w:rsidRDefault="006D5A57" w:rsidP="00891DE2">
      <w:pPr>
        <w:pStyle w:val="ListParagraph"/>
        <w:numPr>
          <w:ilvl w:val="0"/>
          <w:numId w:val="1"/>
        </w:numPr>
      </w:pPr>
      <w:r>
        <w:t>Briefly a</w:t>
      </w:r>
      <w:r w:rsidR="00891DE2">
        <w:t xml:space="preserve">ddress the following </w:t>
      </w:r>
      <w:r>
        <w:t>standards</w:t>
      </w:r>
      <w:r w:rsidR="00891DE2">
        <w:t xml:space="preserve"> – </w:t>
      </w:r>
      <w:r>
        <w:t xml:space="preserve">describe </w:t>
      </w:r>
      <w:r w:rsidR="00891DE2">
        <w:t xml:space="preserve">the </w:t>
      </w:r>
      <w:r w:rsidR="00891DE2" w:rsidRPr="006D5A57">
        <w:rPr>
          <w:u w:val="single"/>
        </w:rPr>
        <w:t>extent to which</w:t>
      </w:r>
      <w:r w:rsidR="00891DE2">
        <w:t xml:space="preserve"> the authors address each of the following standards for reporting research results.</w:t>
      </w:r>
      <w:r>
        <w:t xml:space="preserve"> Are these standards </w:t>
      </w:r>
      <w:proofErr w:type="gramStart"/>
      <w:r>
        <w:t>addressed</w:t>
      </w:r>
      <w:proofErr w:type="gramEnd"/>
      <w:r>
        <w:t xml:space="preserve"> and achieved by the authors?</w:t>
      </w:r>
    </w:p>
    <w:p w:rsidR="00891DE2" w:rsidRDefault="00891DE2" w:rsidP="00891DE2">
      <w:pPr>
        <w:pStyle w:val="ListParagraph"/>
      </w:pPr>
    </w:p>
    <w:p w:rsidR="00891DE2" w:rsidRDefault="00891DE2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 xml:space="preserve">[Standard 3.1] clearly describe the units of study (individuals, groups, sites, etc.) and clearly declare how the data </w:t>
      </w:r>
      <w:proofErr w:type="gramStart"/>
      <w:r>
        <w:t>are</w:t>
      </w:r>
      <w:r w:rsidR="006D5A57">
        <w:t xml:space="preserve"> nested</w:t>
      </w:r>
      <w:proofErr w:type="gramEnd"/>
      <w:r w:rsidR="006D5A57">
        <w:t xml:space="preserve"> to support HLM analyses.</w:t>
      </w:r>
      <w:r>
        <w:t xml:space="preserve"> What are the levels of nesting?</w:t>
      </w:r>
      <w:r w:rsidR="007A7129">
        <w:t xml:space="preserve"> Is HLM the right approach for this study?</w:t>
      </w:r>
    </w:p>
    <w:p w:rsidR="00891DE2" w:rsidRDefault="00891DE2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[Standard 4.1] clearly define each variable, providing methods of measurement and information a</w:t>
      </w:r>
      <w:r w:rsidR="006D5A57">
        <w:t>bout the scale of each variable.</w:t>
      </w:r>
      <w:r>
        <w:t xml:space="preserve"> What are the variables used in the study?</w:t>
      </w:r>
    </w:p>
    <w:p w:rsidR="00891DE2" w:rsidRDefault="00891DE2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[Standard 5.1] precisely and transparently describe the procedures for analysis (coul</w:t>
      </w:r>
      <w:r w:rsidR="006D5A57">
        <w:t>d you replicate their analyses).</w:t>
      </w:r>
      <w:r>
        <w:t xml:space="preserve"> Give a brief summary or list of analysis steps they used.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 xml:space="preserve">[Standard 5.7] present full descriptive analyses of all variables prior to </w:t>
      </w:r>
      <w:r w:rsidR="006D5A57">
        <w:t>modeling.</w:t>
      </w:r>
    </w:p>
    <w:p w:rsidR="00891DE2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[Standard 5.9</w:t>
      </w:r>
      <w:r w:rsidR="00891DE2">
        <w:t>] discuss or evaluate the assump</w:t>
      </w:r>
      <w:r w:rsidR="006D5A57">
        <w:t>tions underlying their analyses.</w:t>
      </w:r>
      <w:r>
        <w:t xml:space="preserve"> Did the authors describe any other anomalies, regarding extensive iterations, convergence failure, changes in the analysis models needed because of unexpected data patterns?</w:t>
      </w:r>
    </w:p>
    <w:p w:rsidR="001955DA" w:rsidRDefault="001955DA" w:rsidP="00891DE2"/>
    <w:p w:rsidR="006D5A57" w:rsidRDefault="006D5A57" w:rsidP="00891DE2"/>
    <w:p w:rsidR="006D5A57" w:rsidRDefault="006D5A57" w:rsidP="00891DE2"/>
    <w:p w:rsidR="006D5A57" w:rsidRDefault="006D5A57" w:rsidP="00891DE2"/>
    <w:p w:rsidR="006D5A57" w:rsidRDefault="006D5A57" w:rsidP="00891DE2"/>
    <w:p w:rsidR="00891DE2" w:rsidRDefault="001837F6" w:rsidP="007A7129">
      <w:pPr>
        <w:pStyle w:val="ListParagraph"/>
        <w:numPr>
          <w:ilvl w:val="0"/>
          <w:numId w:val="1"/>
        </w:numPr>
      </w:pPr>
      <w:r>
        <w:t>Briefly a</w:t>
      </w:r>
      <w:r w:rsidR="007A7129">
        <w:t>ddress the following issues, specific to reporting results for HLMs.</w:t>
      </w:r>
    </w:p>
    <w:p w:rsidR="007A7129" w:rsidRDefault="007A7129" w:rsidP="007A7129"/>
    <w:p w:rsidR="00506FE4" w:rsidRDefault="00506FE4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Did the authors completely w</w:t>
      </w:r>
      <w:r>
        <w:t xml:space="preserve">rite out the model used in hierarchical notation, using names of variables, not </w:t>
      </w:r>
      <w:r w:rsidRPr="00B24BCD">
        <w:rPr>
          <w:i/>
        </w:rPr>
        <w:t>Y</w:t>
      </w:r>
      <w:r>
        <w:t xml:space="preserve">s, </w:t>
      </w:r>
      <w:proofErr w:type="spellStart"/>
      <w:r w:rsidRPr="00B24BCD">
        <w:rPr>
          <w:i/>
        </w:rPr>
        <w:t>X</w:t>
      </w:r>
      <w:r>
        <w:t>s</w:t>
      </w:r>
      <w:proofErr w:type="spellEnd"/>
      <w:r>
        <w:t xml:space="preserve"> and </w:t>
      </w:r>
      <w:proofErr w:type="spellStart"/>
      <w:r w:rsidRPr="00B24BCD">
        <w:rPr>
          <w:i/>
        </w:rPr>
        <w:t>W</w:t>
      </w:r>
      <w:r>
        <w:t>s</w:t>
      </w:r>
      <w:proofErr w:type="spellEnd"/>
      <w:r>
        <w:t>? Write out the final HLM model they tested in hierarchical notation using the names of the variables.</w:t>
      </w:r>
    </w:p>
    <w:p w:rsidR="00506FE4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 xml:space="preserve">What is the sample size at each </w:t>
      </w:r>
      <w:r w:rsidR="001955DA">
        <w:t>level?</w:t>
      </w:r>
      <w:r>
        <w:t xml:space="preserve"> Do these samples meet minimum sample size requirements at each level (particularly given the number of expla</w:t>
      </w:r>
      <w:r w:rsidR="00506FE4">
        <w:t>natory variables at each level)</w:t>
      </w:r>
      <w:r w:rsidR="001955DA">
        <w:t>?</w:t>
      </w:r>
    </w:p>
    <w:p w:rsidR="007A7129" w:rsidRDefault="00506FE4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Do they discuss the presence of missing data?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Did the authors appear to use a process of model development? Do they discuss modeling decisions as the build each level, considering the role of interaction terms, random-effects variance components, or other decisions?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Evaluate the reporting of statistical results. Do the authors present full information on the fixed-effects coefficients, random-effects variance components, statistical significance of each component?</w:t>
      </w:r>
      <w:r w:rsidR="001837F6">
        <w:t xml:space="preserve"> Do they discuss the statistical and practical significance?</w:t>
      </w:r>
      <w:bookmarkStart w:id="0" w:name="_GoBack"/>
      <w:bookmarkEnd w:id="0"/>
    </w:p>
    <w:p w:rsidR="001955DA" w:rsidRDefault="001955DA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Do the authors discuss the reliabilities of coefficients? Are their interpretations correct? Give an example if they do so.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To what extent are the interpretations of these statistical results clear, complete, and correct?</w:t>
      </w:r>
      <w:r w:rsidR="001955DA">
        <w:t xml:space="preserve"> Give an example of one good interpretation of a coefficient or variance component – and/or an example of a poor interpretation.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Is there a report of the overall fit of models?</w:t>
      </w:r>
      <w:r w:rsidR="001955DA">
        <w:t xml:space="preserve"> Is there comparison of models using fit information? </w:t>
      </w:r>
      <w:r w:rsidR="006D5A57">
        <w:t>Would this information help support the authors’ arguments</w:t>
      </w:r>
      <w:r w:rsidR="001955DA">
        <w:t>?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How clearly do the authors appropriately estimate the intraclass correlation coefficient and report the within and between variances?</w:t>
      </w:r>
      <w:r w:rsidR="006D5A57">
        <w:t xml:space="preserve"> Does this ICC support the use of HLM analysis?</w:t>
      </w:r>
    </w:p>
    <w:p w:rsidR="007A7129" w:rsidRDefault="007A7129" w:rsidP="00506FE4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To what extent do</w:t>
      </w:r>
      <w:r w:rsidR="00506FE4">
        <w:t xml:space="preserve"> the authors provide an appropriate discussion of the limitations of their HLM models?</w:t>
      </w:r>
      <w:r w:rsidR="006D5A57">
        <w:t xml:space="preserve"> Do you see limitations that </w:t>
      </w:r>
      <w:proofErr w:type="gramStart"/>
      <w:r w:rsidR="006D5A57">
        <w:t>were not addressed</w:t>
      </w:r>
      <w:proofErr w:type="gramEnd"/>
      <w:r w:rsidR="006D5A57">
        <w:t>?</w:t>
      </w:r>
    </w:p>
    <w:p w:rsidR="002A021C" w:rsidRDefault="002A021C" w:rsidP="002A021C"/>
    <w:p w:rsidR="00B24BCD" w:rsidRDefault="00506FE4" w:rsidP="00506FE4">
      <w:pPr>
        <w:pStyle w:val="ListParagraph"/>
        <w:numPr>
          <w:ilvl w:val="0"/>
          <w:numId w:val="1"/>
        </w:numPr>
      </w:pPr>
      <w:r>
        <w:t>Summary statement.</w:t>
      </w:r>
    </w:p>
    <w:p w:rsidR="00506FE4" w:rsidRDefault="00506FE4" w:rsidP="00506FE4"/>
    <w:p w:rsidR="00506FE4" w:rsidRDefault="00506FE4" w:rsidP="00506FE4">
      <w:pPr>
        <w:ind w:left="360"/>
      </w:pPr>
      <w:r>
        <w:t xml:space="preserve">Considering the overall article, what did the authors do well? What did they do </w:t>
      </w:r>
      <w:proofErr w:type="gramStart"/>
      <w:r>
        <w:t>not-so-well</w:t>
      </w:r>
      <w:proofErr w:type="gramEnd"/>
      <w:r>
        <w:t>? What would you have done differently?</w:t>
      </w:r>
    </w:p>
    <w:sectPr w:rsidR="00506FE4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30E"/>
    <w:multiLevelType w:val="hybridMultilevel"/>
    <w:tmpl w:val="1C6001A8"/>
    <w:lvl w:ilvl="0" w:tplc="9CE6C3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D7D1E"/>
    <w:multiLevelType w:val="hybridMultilevel"/>
    <w:tmpl w:val="8100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81FE0"/>
    <w:multiLevelType w:val="hybridMultilevel"/>
    <w:tmpl w:val="8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74D"/>
    <w:multiLevelType w:val="hybridMultilevel"/>
    <w:tmpl w:val="04A69AA4"/>
    <w:lvl w:ilvl="0" w:tplc="827A0DD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0F6575"/>
    <w:rsid w:val="00124497"/>
    <w:rsid w:val="001837F6"/>
    <w:rsid w:val="001955DA"/>
    <w:rsid w:val="001B1685"/>
    <w:rsid w:val="00217A6B"/>
    <w:rsid w:val="002433D2"/>
    <w:rsid w:val="00263894"/>
    <w:rsid w:val="002679EF"/>
    <w:rsid w:val="00287D78"/>
    <w:rsid w:val="002A021C"/>
    <w:rsid w:val="003466CE"/>
    <w:rsid w:val="003A13C2"/>
    <w:rsid w:val="003C2279"/>
    <w:rsid w:val="003D3A05"/>
    <w:rsid w:val="003F526F"/>
    <w:rsid w:val="00410E0A"/>
    <w:rsid w:val="00466333"/>
    <w:rsid w:val="004808C5"/>
    <w:rsid w:val="004D0FD7"/>
    <w:rsid w:val="00506FE4"/>
    <w:rsid w:val="00574ECB"/>
    <w:rsid w:val="005C2111"/>
    <w:rsid w:val="005D6888"/>
    <w:rsid w:val="005E3BFA"/>
    <w:rsid w:val="006069EE"/>
    <w:rsid w:val="00641CCF"/>
    <w:rsid w:val="0064499B"/>
    <w:rsid w:val="006D5A57"/>
    <w:rsid w:val="00741D38"/>
    <w:rsid w:val="00755780"/>
    <w:rsid w:val="007A7129"/>
    <w:rsid w:val="007B2922"/>
    <w:rsid w:val="007B3F54"/>
    <w:rsid w:val="007D6460"/>
    <w:rsid w:val="0081735C"/>
    <w:rsid w:val="00875AF4"/>
    <w:rsid w:val="00887D49"/>
    <w:rsid w:val="00891DE2"/>
    <w:rsid w:val="00942AFB"/>
    <w:rsid w:val="00951646"/>
    <w:rsid w:val="00976869"/>
    <w:rsid w:val="009772CB"/>
    <w:rsid w:val="00983822"/>
    <w:rsid w:val="009876F3"/>
    <w:rsid w:val="009C2040"/>
    <w:rsid w:val="009D030D"/>
    <w:rsid w:val="009D0C16"/>
    <w:rsid w:val="009F40C6"/>
    <w:rsid w:val="00A7490E"/>
    <w:rsid w:val="00A87C6F"/>
    <w:rsid w:val="00A944D6"/>
    <w:rsid w:val="00AE66D3"/>
    <w:rsid w:val="00B10867"/>
    <w:rsid w:val="00B24BCD"/>
    <w:rsid w:val="00B4151A"/>
    <w:rsid w:val="00BC2FA4"/>
    <w:rsid w:val="00BE49A7"/>
    <w:rsid w:val="00C03692"/>
    <w:rsid w:val="00DB5A3A"/>
    <w:rsid w:val="00E16362"/>
    <w:rsid w:val="00E56C1F"/>
    <w:rsid w:val="00E91A5B"/>
    <w:rsid w:val="00EA2682"/>
    <w:rsid w:val="00EB7D87"/>
    <w:rsid w:val="00EE2202"/>
    <w:rsid w:val="00EF5322"/>
    <w:rsid w:val="00F02D99"/>
    <w:rsid w:val="00F2064B"/>
    <w:rsid w:val="00FB6CEB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7763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2017-11-05T16:13:00Z</dcterms:created>
  <dcterms:modified xsi:type="dcterms:W3CDTF">2017-11-05T16:13:00Z</dcterms:modified>
</cp:coreProperties>
</file>